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7E9" w:rsidRDefault="001377E9" w:rsidP="001377E9">
      <w:pPr>
        <w:jc w:val="center"/>
        <w:rPr>
          <w:rFonts w:ascii="Times New Roman" w:hAnsi="Times New Roman" w:cs="Times New Roman"/>
          <w:b/>
          <w:sz w:val="32"/>
          <w:szCs w:val="32"/>
        </w:rPr>
      </w:pPr>
      <w:bookmarkStart w:id="0" w:name="_Hlk71210554"/>
      <w:bookmarkStart w:id="1" w:name="_GoBack"/>
      <w:bookmarkEnd w:id="1"/>
      <w:r w:rsidRPr="001377E9">
        <w:rPr>
          <w:rFonts w:ascii="Times New Roman" w:hAnsi="Times New Roman" w:cs="Times New Roman"/>
          <w:b/>
          <w:sz w:val="32"/>
          <w:szCs w:val="32"/>
        </w:rPr>
        <w:t>LEI ORDINÁRIA N.º 1650, DE 18 DE DEZEMBRO DE 2023</w:t>
      </w:r>
    </w:p>
    <w:p w:rsidR="001377E9" w:rsidRPr="001377E9" w:rsidRDefault="001377E9" w:rsidP="001377E9">
      <w:pPr>
        <w:jc w:val="center"/>
        <w:rPr>
          <w:rFonts w:ascii="Times New Roman" w:hAnsi="Times New Roman" w:cs="Times New Roman"/>
          <w:b/>
          <w:sz w:val="32"/>
          <w:szCs w:val="32"/>
        </w:rPr>
      </w:pPr>
    </w:p>
    <w:p w:rsidR="001377E9" w:rsidRPr="001377E9" w:rsidRDefault="001377E9" w:rsidP="001377E9">
      <w:pPr>
        <w:jc w:val="both"/>
        <w:rPr>
          <w:rFonts w:ascii="Times New Roman" w:hAnsi="Times New Roman" w:cs="Times New Roman"/>
          <w:sz w:val="24"/>
          <w:szCs w:val="24"/>
        </w:rPr>
      </w:pPr>
    </w:p>
    <w:p w:rsidR="001377E9" w:rsidRPr="001D22E2" w:rsidRDefault="001377E9" w:rsidP="001377E9">
      <w:pPr>
        <w:ind w:left="2552"/>
        <w:jc w:val="both"/>
        <w:rPr>
          <w:rFonts w:ascii="Times New Roman" w:hAnsi="Times New Roman" w:cs="Times New Roman"/>
          <w:b/>
          <w:i/>
          <w:sz w:val="26"/>
          <w:szCs w:val="26"/>
        </w:rPr>
      </w:pPr>
      <w:r w:rsidRPr="001D22E2">
        <w:rPr>
          <w:rFonts w:ascii="Times New Roman" w:hAnsi="Times New Roman" w:cs="Times New Roman"/>
          <w:b/>
          <w:i/>
          <w:sz w:val="26"/>
          <w:szCs w:val="26"/>
        </w:rPr>
        <w:t>“AUTORIZA O PODER EXECUTIVO A CONCEDER AUXÍLIO-ALIMENTAÇÃO E AUXÍLIO-MORADIA AOS MÉDICOS VINCULADOS AO PROGRAMA MAIS MÉDICOS OU OUTRO PROGRAMA QUE VIER A SUBSTI</w:t>
      </w:r>
      <w:r w:rsidR="001D22E2" w:rsidRPr="001D22E2">
        <w:rPr>
          <w:rFonts w:ascii="Times New Roman" w:hAnsi="Times New Roman" w:cs="Times New Roman"/>
          <w:b/>
          <w:i/>
          <w:sz w:val="26"/>
          <w:szCs w:val="26"/>
        </w:rPr>
        <w:t>TUÍ-LO E DÁ OUTRAS PROVIDÊNCIAS”.</w:t>
      </w:r>
    </w:p>
    <w:p w:rsidR="001377E9" w:rsidRPr="001D22E2" w:rsidRDefault="001377E9" w:rsidP="001377E9">
      <w:pPr>
        <w:ind w:left="2552"/>
        <w:jc w:val="both"/>
        <w:rPr>
          <w:rFonts w:ascii="Times New Roman" w:hAnsi="Times New Roman" w:cs="Times New Roman"/>
          <w:b/>
          <w:i/>
          <w:sz w:val="26"/>
          <w:szCs w:val="26"/>
        </w:rPr>
      </w:pPr>
    </w:p>
    <w:p w:rsidR="001377E9" w:rsidRPr="001D22E2" w:rsidRDefault="001377E9" w:rsidP="001377E9">
      <w:pPr>
        <w:jc w:val="both"/>
        <w:rPr>
          <w:rFonts w:ascii="Times New Roman" w:hAnsi="Times New Roman" w:cs="Times New Roman"/>
          <w:sz w:val="26"/>
          <w:szCs w:val="26"/>
        </w:rPr>
      </w:pP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sz w:val="26"/>
          <w:szCs w:val="26"/>
        </w:rPr>
        <w:t>O Povo do Município de Itapeva/MG, Estado de Minas Gerais, por seus representantes legais aprova, e eu, Prefeito Municipal, em seu nome, sanciono e promulgo a seguinte Lei:</w:t>
      </w:r>
    </w:p>
    <w:p w:rsidR="001377E9" w:rsidRPr="001D22E2" w:rsidRDefault="001377E9" w:rsidP="001D22E2">
      <w:pPr>
        <w:ind w:firstLine="993"/>
        <w:jc w:val="both"/>
        <w:rPr>
          <w:rFonts w:ascii="Times New Roman" w:hAnsi="Times New Roman" w:cs="Times New Roman"/>
          <w:sz w:val="26"/>
          <w:szCs w:val="26"/>
        </w:rPr>
      </w:pP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b/>
          <w:sz w:val="26"/>
          <w:szCs w:val="26"/>
        </w:rPr>
        <w:t xml:space="preserve">Art. 1º. </w:t>
      </w:r>
      <w:r w:rsidRPr="001D22E2">
        <w:rPr>
          <w:rFonts w:ascii="Times New Roman" w:hAnsi="Times New Roman" w:cs="Times New Roman"/>
          <w:sz w:val="26"/>
          <w:szCs w:val="26"/>
        </w:rPr>
        <w:t>Fica o Poder Executivo autorizado a conceder recursos pecuniários com a finalidade de cobrir despesas com alimentação e moradia aos médicos integrantes do Programa Mais Médicos, com atuação no Município de Itapeva.</w:t>
      </w:r>
    </w:p>
    <w:p w:rsidR="001377E9" w:rsidRPr="001D22E2" w:rsidRDefault="001377E9" w:rsidP="001D22E2">
      <w:pPr>
        <w:ind w:firstLine="993"/>
        <w:jc w:val="both"/>
        <w:rPr>
          <w:rFonts w:ascii="Times New Roman" w:hAnsi="Times New Roman" w:cs="Times New Roman"/>
          <w:sz w:val="26"/>
          <w:szCs w:val="26"/>
        </w:rPr>
      </w:pP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b/>
          <w:sz w:val="26"/>
          <w:szCs w:val="26"/>
        </w:rPr>
        <w:t xml:space="preserve">Parágrafo único – </w:t>
      </w:r>
      <w:r w:rsidRPr="001D22E2">
        <w:rPr>
          <w:rFonts w:ascii="Times New Roman" w:hAnsi="Times New Roman" w:cs="Times New Roman"/>
          <w:sz w:val="26"/>
          <w:szCs w:val="26"/>
        </w:rPr>
        <w:t>Os benefícios instituídos por esta lei possuem natureza indenizatória, não se caracterizam adiantamento, contraprestação por serviços prestados ao município ou qualquer forma de remuneração, não incorporam aos vencimentos dos profissionais para quaisquer efeitos, bem como as atividades desempenhadas não constituem qualquer vínculo de natureza empregatícia com o Município de Itapeva – MG.</w:t>
      </w: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sz w:val="26"/>
          <w:szCs w:val="26"/>
        </w:rPr>
        <w:t xml:space="preserve"> </w:t>
      </w: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b/>
          <w:sz w:val="26"/>
          <w:szCs w:val="26"/>
        </w:rPr>
        <w:t>Art. 2º</w:t>
      </w:r>
      <w:r w:rsidRPr="001D22E2">
        <w:rPr>
          <w:rFonts w:ascii="Times New Roman" w:hAnsi="Times New Roman" w:cs="Times New Roman"/>
          <w:sz w:val="26"/>
          <w:szCs w:val="26"/>
        </w:rPr>
        <w:t>. Os recursos de que trata o art. 1º desta Lei serão repassados aos profissionais de saúde, com os seguintes valores:</w:t>
      </w:r>
    </w:p>
    <w:p w:rsidR="001377E9" w:rsidRPr="001D22E2" w:rsidRDefault="001377E9" w:rsidP="001D22E2">
      <w:pPr>
        <w:ind w:firstLine="993"/>
        <w:jc w:val="both"/>
        <w:rPr>
          <w:rFonts w:ascii="Times New Roman" w:hAnsi="Times New Roman" w:cs="Times New Roman"/>
          <w:sz w:val="26"/>
          <w:szCs w:val="26"/>
        </w:rPr>
      </w:pP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b/>
          <w:sz w:val="26"/>
          <w:szCs w:val="26"/>
        </w:rPr>
        <w:t>I</w:t>
      </w:r>
      <w:r w:rsidRPr="001D22E2">
        <w:rPr>
          <w:rFonts w:ascii="Times New Roman" w:hAnsi="Times New Roman" w:cs="Times New Roman"/>
          <w:sz w:val="26"/>
          <w:szCs w:val="26"/>
        </w:rPr>
        <w:t xml:space="preserve">– </w:t>
      </w:r>
      <w:proofErr w:type="gramStart"/>
      <w:r w:rsidRPr="001D22E2">
        <w:rPr>
          <w:rFonts w:ascii="Times New Roman" w:hAnsi="Times New Roman" w:cs="Times New Roman"/>
          <w:sz w:val="26"/>
          <w:szCs w:val="26"/>
        </w:rPr>
        <w:t>para</w:t>
      </w:r>
      <w:proofErr w:type="gramEnd"/>
      <w:r w:rsidRPr="001D22E2">
        <w:rPr>
          <w:rFonts w:ascii="Times New Roman" w:hAnsi="Times New Roman" w:cs="Times New Roman"/>
          <w:sz w:val="26"/>
          <w:szCs w:val="26"/>
        </w:rPr>
        <w:t xml:space="preserve"> custeio de alimentação – R$ 550,00 (quinhentos e cinquenta reais).</w:t>
      </w:r>
    </w:p>
    <w:p w:rsidR="001377E9" w:rsidRPr="001D22E2" w:rsidRDefault="001377E9" w:rsidP="001D22E2">
      <w:pPr>
        <w:ind w:firstLine="993"/>
        <w:jc w:val="both"/>
        <w:rPr>
          <w:rFonts w:ascii="Times New Roman" w:hAnsi="Times New Roman" w:cs="Times New Roman"/>
          <w:sz w:val="26"/>
          <w:szCs w:val="26"/>
        </w:rPr>
      </w:pP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b/>
          <w:sz w:val="26"/>
          <w:szCs w:val="26"/>
        </w:rPr>
        <w:t>II</w:t>
      </w:r>
      <w:r w:rsidRPr="001D22E2">
        <w:rPr>
          <w:rFonts w:ascii="Times New Roman" w:hAnsi="Times New Roman" w:cs="Times New Roman"/>
          <w:sz w:val="26"/>
          <w:szCs w:val="26"/>
        </w:rPr>
        <w:t xml:space="preserve"> – </w:t>
      </w:r>
      <w:proofErr w:type="gramStart"/>
      <w:r w:rsidRPr="001D22E2">
        <w:rPr>
          <w:rFonts w:ascii="Times New Roman" w:hAnsi="Times New Roman" w:cs="Times New Roman"/>
          <w:sz w:val="26"/>
          <w:szCs w:val="26"/>
        </w:rPr>
        <w:t>para</w:t>
      </w:r>
      <w:proofErr w:type="gramEnd"/>
      <w:r w:rsidRPr="001D22E2">
        <w:rPr>
          <w:rFonts w:ascii="Times New Roman" w:hAnsi="Times New Roman" w:cs="Times New Roman"/>
          <w:sz w:val="26"/>
          <w:szCs w:val="26"/>
        </w:rPr>
        <w:t xml:space="preserve"> custeio de moradia – R$ 1.950,00 (mil novecentos e cinquenta reais).</w:t>
      </w:r>
    </w:p>
    <w:p w:rsidR="001377E9" w:rsidRPr="001D22E2" w:rsidRDefault="001377E9" w:rsidP="001D22E2">
      <w:pPr>
        <w:ind w:firstLine="993"/>
        <w:jc w:val="both"/>
        <w:rPr>
          <w:rFonts w:ascii="Times New Roman" w:hAnsi="Times New Roman" w:cs="Times New Roman"/>
          <w:sz w:val="26"/>
          <w:szCs w:val="26"/>
        </w:rPr>
      </w:pP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b/>
          <w:sz w:val="26"/>
          <w:szCs w:val="26"/>
        </w:rPr>
        <w:t xml:space="preserve">Art. 3º. </w:t>
      </w:r>
      <w:r w:rsidRPr="001D22E2">
        <w:rPr>
          <w:rFonts w:ascii="Times New Roman" w:hAnsi="Times New Roman" w:cs="Times New Roman"/>
          <w:sz w:val="26"/>
          <w:szCs w:val="26"/>
        </w:rPr>
        <w:t>A oferta de auxílio-moradia não será concedida aos profissionais que já residem no Município de Itapeva.</w:t>
      </w:r>
    </w:p>
    <w:p w:rsidR="001377E9" w:rsidRPr="001D22E2" w:rsidRDefault="001377E9" w:rsidP="001D22E2">
      <w:pPr>
        <w:ind w:firstLine="993"/>
        <w:jc w:val="both"/>
        <w:rPr>
          <w:rFonts w:ascii="Times New Roman" w:hAnsi="Times New Roman" w:cs="Times New Roman"/>
          <w:sz w:val="26"/>
          <w:szCs w:val="26"/>
        </w:rPr>
      </w:pP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b/>
          <w:sz w:val="26"/>
          <w:szCs w:val="26"/>
        </w:rPr>
        <w:t>Parágrafo Único</w:t>
      </w:r>
      <w:r w:rsidRPr="001D22E2">
        <w:rPr>
          <w:rFonts w:ascii="Times New Roman" w:hAnsi="Times New Roman" w:cs="Times New Roman"/>
          <w:sz w:val="26"/>
          <w:szCs w:val="26"/>
        </w:rPr>
        <w:t xml:space="preserve"> – Será exigido comprovante de residência ao profissional pela Secretaria Municipal de Saúde para a concessão do auxílio-moradia.    </w:t>
      </w:r>
    </w:p>
    <w:p w:rsidR="001377E9" w:rsidRPr="001D22E2" w:rsidRDefault="001377E9" w:rsidP="001D22E2">
      <w:pPr>
        <w:ind w:firstLine="993"/>
        <w:jc w:val="both"/>
        <w:rPr>
          <w:rFonts w:ascii="Times New Roman" w:hAnsi="Times New Roman" w:cs="Times New Roman"/>
          <w:sz w:val="26"/>
          <w:szCs w:val="26"/>
        </w:rPr>
      </w:pP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b/>
          <w:sz w:val="26"/>
          <w:szCs w:val="26"/>
        </w:rPr>
        <w:lastRenderedPageBreak/>
        <w:t>Art. 4º</w:t>
      </w:r>
      <w:r w:rsidRPr="001D22E2">
        <w:rPr>
          <w:rFonts w:ascii="Times New Roman" w:hAnsi="Times New Roman" w:cs="Times New Roman"/>
          <w:sz w:val="26"/>
          <w:szCs w:val="26"/>
        </w:rPr>
        <w:t>. As despesas decorrentes com o cumprimento desta Lei correrão por conta das dotações orçamentárias próprias, previstas no orçamento do Município.</w:t>
      </w:r>
    </w:p>
    <w:p w:rsidR="001377E9" w:rsidRPr="001D22E2" w:rsidRDefault="001377E9" w:rsidP="001D22E2">
      <w:pPr>
        <w:ind w:firstLine="993"/>
        <w:jc w:val="both"/>
        <w:rPr>
          <w:rFonts w:ascii="Times New Roman" w:hAnsi="Times New Roman" w:cs="Times New Roman"/>
          <w:sz w:val="26"/>
          <w:szCs w:val="26"/>
        </w:rPr>
      </w:pPr>
    </w:p>
    <w:p w:rsidR="001377E9" w:rsidRPr="001D22E2" w:rsidRDefault="001377E9" w:rsidP="001D22E2">
      <w:pPr>
        <w:ind w:firstLine="993"/>
        <w:jc w:val="both"/>
        <w:rPr>
          <w:rFonts w:ascii="Times New Roman" w:hAnsi="Times New Roman" w:cs="Times New Roman"/>
          <w:sz w:val="26"/>
          <w:szCs w:val="26"/>
        </w:rPr>
      </w:pPr>
      <w:r w:rsidRPr="001D22E2">
        <w:rPr>
          <w:rFonts w:ascii="Times New Roman" w:hAnsi="Times New Roman" w:cs="Times New Roman"/>
          <w:b/>
          <w:sz w:val="26"/>
          <w:szCs w:val="26"/>
        </w:rPr>
        <w:t xml:space="preserve">Art. 5º. </w:t>
      </w:r>
      <w:r w:rsidRPr="001D22E2">
        <w:rPr>
          <w:rFonts w:ascii="Times New Roman" w:hAnsi="Times New Roman" w:cs="Times New Roman"/>
          <w:sz w:val="26"/>
          <w:szCs w:val="26"/>
        </w:rPr>
        <w:t>Esta Lei entra em vigor na data de sua publicação.</w:t>
      </w:r>
    </w:p>
    <w:p w:rsidR="00F648B5" w:rsidRPr="001D22E2" w:rsidRDefault="00F648B5" w:rsidP="001377E9">
      <w:pPr>
        <w:ind w:left="708"/>
        <w:rPr>
          <w:rFonts w:ascii="Times New Roman" w:hAnsi="Times New Roman" w:cs="Times New Roman"/>
          <w:w w:val="110"/>
          <w:sz w:val="26"/>
          <w:szCs w:val="26"/>
        </w:rPr>
      </w:pPr>
    </w:p>
    <w:p w:rsidR="00F648B5" w:rsidRPr="001D22E2" w:rsidRDefault="00F648B5" w:rsidP="008A76DC">
      <w:pPr>
        <w:jc w:val="center"/>
        <w:rPr>
          <w:rFonts w:ascii="Times New Roman" w:hAnsi="Times New Roman" w:cs="Times New Roman"/>
          <w:b/>
          <w:caps/>
          <w:sz w:val="26"/>
          <w:szCs w:val="26"/>
        </w:rPr>
      </w:pPr>
    </w:p>
    <w:p w:rsidR="00E47340" w:rsidRPr="001D22E2" w:rsidRDefault="00E47340" w:rsidP="007B495D">
      <w:pPr>
        <w:autoSpaceDE w:val="0"/>
        <w:autoSpaceDN w:val="0"/>
        <w:adjustRightInd w:val="0"/>
        <w:spacing w:line="276" w:lineRule="auto"/>
        <w:ind w:left="2832" w:firstLine="3"/>
        <w:jc w:val="right"/>
        <w:rPr>
          <w:rFonts w:ascii="Times New Roman" w:hAnsi="Times New Roman" w:cs="Times New Roman"/>
          <w:sz w:val="26"/>
          <w:szCs w:val="26"/>
        </w:rPr>
      </w:pPr>
      <w:r w:rsidRPr="001D22E2">
        <w:rPr>
          <w:rFonts w:ascii="Times New Roman" w:hAnsi="Times New Roman" w:cs="Times New Roman"/>
          <w:sz w:val="26"/>
          <w:szCs w:val="26"/>
        </w:rPr>
        <w:t xml:space="preserve">Itapeva/MG, </w:t>
      </w:r>
      <w:r w:rsidR="00786D58" w:rsidRPr="001D22E2">
        <w:rPr>
          <w:rFonts w:ascii="Times New Roman" w:hAnsi="Times New Roman" w:cs="Times New Roman"/>
          <w:sz w:val="26"/>
          <w:szCs w:val="26"/>
        </w:rPr>
        <w:t>1</w:t>
      </w:r>
      <w:r w:rsidR="001377E9" w:rsidRPr="001D22E2">
        <w:rPr>
          <w:rFonts w:ascii="Times New Roman" w:hAnsi="Times New Roman" w:cs="Times New Roman"/>
          <w:sz w:val="26"/>
          <w:szCs w:val="26"/>
        </w:rPr>
        <w:t>8</w:t>
      </w:r>
      <w:r w:rsidR="00F648B5" w:rsidRPr="001D22E2">
        <w:rPr>
          <w:rFonts w:ascii="Times New Roman" w:hAnsi="Times New Roman" w:cs="Times New Roman"/>
          <w:sz w:val="26"/>
          <w:szCs w:val="26"/>
        </w:rPr>
        <w:t xml:space="preserve"> de dezembro de 2023</w:t>
      </w:r>
    </w:p>
    <w:p w:rsidR="00F648B5" w:rsidRPr="001D22E2" w:rsidRDefault="00F648B5" w:rsidP="007B495D">
      <w:pPr>
        <w:autoSpaceDE w:val="0"/>
        <w:autoSpaceDN w:val="0"/>
        <w:adjustRightInd w:val="0"/>
        <w:spacing w:line="276" w:lineRule="auto"/>
        <w:ind w:left="2832" w:firstLine="3"/>
        <w:jc w:val="right"/>
        <w:rPr>
          <w:rFonts w:ascii="Times New Roman" w:hAnsi="Times New Roman" w:cs="Times New Roman"/>
          <w:sz w:val="26"/>
          <w:szCs w:val="26"/>
        </w:rPr>
      </w:pPr>
    </w:p>
    <w:p w:rsidR="00F648B5" w:rsidRPr="001D22E2" w:rsidRDefault="00F648B5" w:rsidP="007B495D">
      <w:pPr>
        <w:autoSpaceDE w:val="0"/>
        <w:autoSpaceDN w:val="0"/>
        <w:adjustRightInd w:val="0"/>
        <w:spacing w:line="276" w:lineRule="auto"/>
        <w:ind w:left="2832" w:firstLine="3"/>
        <w:jc w:val="right"/>
        <w:rPr>
          <w:rFonts w:ascii="Times New Roman" w:hAnsi="Times New Roman" w:cs="Times New Roman"/>
          <w:sz w:val="26"/>
          <w:szCs w:val="26"/>
        </w:rPr>
      </w:pPr>
    </w:p>
    <w:p w:rsidR="00AD29D5" w:rsidRPr="001D22E2" w:rsidRDefault="00AD29D5" w:rsidP="00AD29D5">
      <w:pPr>
        <w:tabs>
          <w:tab w:val="left" w:pos="6405"/>
        </w:tabs>
        <w:spacing w:line="276" w:lineRule="auto"/>
        <w:rPr>
          <w:rFonts w:ascii="Times New Roman" w:hAnsi="Times New Roman" w:cs="Times New Roman"/>
          <w:b/>
          <w:sz w:val="26"/>
          <w:szCs w:val="26"/>
        </w:rPr>
      </w:pPr>
    </w:p>
    <w:p w:rsidR="00AD29D5" w:rsidRPr="001D22E2" w:rsidRDefault="00AD29D5" w:rsidP="00AD29D5">
      <w:pPr>
        <w:ind w:left="-425"/>
        <w:jc w:val="center"/>
        <w:rPr>
          <w:rFonts w:ascii="Times New Roman" w:hAnsi="Times New Roman" w:cs="Times New Roman"/>
          <w:b/>
          <w:i/>
          <w:sz w:val="26"/>
          <w:szCs w:val="26"/>
        </w:rPr>
      </w:pPr>
      <w:r w:rsidRPr="001D22E2">
        <w:rPr>
          <w:rFonts w:ascii="Times New Roman" w:hAnsi="Times New Roman" w:cs="Times New Roman"/>
          <w:b/>
          <w:i/>
          <w:sz w:val="26"/>
          <w:szCs w:val="26"/>
        </w:rPr>
        <w:t>DANIEL PEREIRA DO COUTO</w:t>
      </w:r>
    </w:p>
    <w:p w:rsidR="00DF07BE" w:rsidRPr="001D22E2" w:rsidRDefault="00C248A6" w:rsidP="00DF07BE">
      <w:pPr>
        <w:ind w:left="-425"/>
        <w:jc w:val="center"/>
        <w:rPr>
          <w:rFonts w:ascii="Times New Roman" w:hAnsi="Times New Roman" w:cs="Times New Roman"/>
          <w:bCs/>
          <w:i/>
          <w:sz w:val="26"/>
          <w:szCs w:val="26"/>
        </w:rPr>
      </w:pPr>
      <w:r w:rsidRPr="001D22E2">
        <w:rPr>
          <w:rFonts w:ascii="Times New Roman" w:hAnsi="Times New Roman" w:cs="Times New Roman"/>
          <w:bCs/>
          <w:i/>
          <w:sz w:val="26"/>
          <w:szCs w:val="26"/>
        </w:rPr>
        <w:t>P</w:t>
      </w:r>
      <w:r w:rsidR="00AD29D5" w:rsidRPr="001D22E2">
        <w:rPr>
          <w:rFonts w:ascii="Times New Roman" w:hAnsi="Times New Roman" w:cs="Times New Roman"/>
          <w:bCs/>
          <w:i/>
          <w:sz w:val="26"/>
          <w:szCs w:val="26"/>
        </w:rPr>
        <w:t>REFEITO DO MUNICÍPIO</w:t>
      </w:r>
    </w:p>
    <w:p w:rsidR="00F648B5" w:rsidRDefault="00F648B5" w:rsidP="00DF07BE">
      <w:pPr>
        <w:ind w:left="-425"/>
        <w:jc w:val="center"/>
        <w:rPr>
          <w:rFonts w:ascii="Times New Roman" w:hAnsi="Times New Roman" w:cs="Times New Roman"/>
          <w:bCs/>
          <w:sz w:val="26"/>
          <w:szCs w:val="26"/>
        </w:rPr>
      </w:pPr>
    </w:p>
    <w:p w:rsidR="001D22E2" w:rsidRDefault="001D22E2" w:rsidP="00DF07BE">
      <w:pPr>
        <w:ind w:left="-425"/>
        <w:jc w:val="center"/>
        <w:rPr>
          <w:rFonts w:ascii="Times New Roman" w:hAnsi="Times New Roman" w:cs="Times New Roman"/>
          <w:bCs/>
          <w:sz w:val="26"/>
          <w:szCs w:val="26"/>
        </w:rPr>
      </w:pPr>
    </w:p>
    <w:p w:rsidR="001D22E2" w:rsidRPr="001D22E2" w:rsidRDefault="001D22E2" w:rsidP="00DF07BE">
      <w:pPr>
        <w:ind w:left="-425"/>
        <w:jc w:val="center"/>
        <w:rPr>
          <w:rFonts w:ascii="Times New Roman" w:hAnsi="Times New Roman" w:cs="Times New Roman"/>
          <w:bCs/>
          <w:sz w:val="26"/>
          <w:szCs w:val="26"/>
        </w:rPr>
      </w:pPr>
    </w:p>
    <w:p w:rsidR="00F648B5" w:rsidRPr="001D22E2" w:rsidRDefault="00F648B5" w:rsidP="00DF07BE">
      <w:pPr>
        <w:ind w:left="-425"/>
        <w:jc w:val="center"/>
        <w:rPr>
          <w:rFonts w:ascii="Times New Roman" w:hAnsi="Times New Roman" w:cs="Times New Roman"/>
          <w:bCs/>
          <w:sz w:val="26"/>
          <w:szCs w:val="26"/>
        </w:rPr>
      </w:pPr>
    </w:p>
    <w:p w:rsidR="00DF07BE" w:rsidRPr="001D22E2" w:rsidRDefault="00BC517D" w:rsidP="00DF07BE">
      <w:pPr>
        <w:tabs>
          <w:tab w:val="left" w:pos="3090"/>
        </w:tabs>
        <w:rPr>
          <w:rFonts w:ascii="Times New Roman" w:hAnsi="Times New Roman" w:cs="Times New Roman"/>
          <w:sz w:val="26"/>
          <w:szCs w:val="26"/>
        </w:rPr>
      </w:pPr>
      <w:r w:rsidRPr="001D22E2">
        <w:rPr>
          <w:rFonts w:ascii="Times New Roman" w:hAnsi="Times New Roman" w:cs="Times New Roman"/>
          <w:b/>
          <w:i/>
          <w:noProof/>
          <w:sz w:val="26"/>
          <w:szCs w:val="26"/>
        </w:rPr>
        <mc:AlternateContent>
          <mc:Choice Requires="wps">
            <w:drawing>
              <wp:anchor distT="0" distB="0" distL="114300" distR="114300" simplePos="0" relativeHeight="251659264" behindDoc="0" locked="0" layoutInCell="1" allowOverlap="1" wp14:anchorId="39228656" wp14:editId="7C886B3F">
                <wp:simplePos x="0" y="0"/>
                <wp:positionH relativeFrom="column">
                  <wp:posOffset>2377441</wp:posOffset>
                </wp:positionH>
                <wp:positionV relativeFrom="paragraph">
                  <wp:posOffset>22224</wp:posOffset>
                </wp:positionV>
                <wp:extent cx="3105150" cy="1266825"/>
                <wp:effectExtent l="0" t="0" r="19050"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266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07BE" w:rsidRPr="003756FC" w:rsidRDefault="00DF07BE" w:rsidP="00DF07BE">
                            <w:pPr>
                              <w:pStyle w:val="Corpodetexto"/>
                              <w:spacing w:after="0"/>
                              <w:jc w:val="center"/>
                              <w:rPr>
                                <w:b/>
                                <w:sz w:val="24"/>
                                <w:szCs w:val="24"/>
                                <w:u w:val="single"/>
                              </w:rPr>
                            </w:pPr>
                            <w:r w:rsidRPr="003756FC">
                              <w:rPr>
                                <w:b/>
                                <w:sz w:val="24"/>
                                <w:szCs w:val="24"/>
                                <w:u w:val="single"/>
                              </w:rPr>
                              <w:t>C E R T I D Ã O</w:t>
                            </w:r>
                          </w:p>
                          <w:p w:rsidR="00DF07BE" w:rsidRPr="00D62FC9" w:rsidRDefault="00DF07BE" w:rsidP="00DF07BE">
                            <w:pPr>
                              <w:pStyle w:val="Corpodetexto"/>
                              <w:spacing w:after="0"/>
                              <w:jc w:val="center"/>
                              <w:rPr>
                                <w:b/>
                                <w:sz w:val="24"/>
                                <w:szCs w:val="24"/>
                              </w:rPr>
                            </w:pPr>
                          </w:p>
                          <w:p w:rsidR="00DF07BE" w:rsidRPr="001050EC" w:rsidRDefault="00DF07BE" w:rsidP="00DF07BE">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DF07BE" w:rsidRPr="001050EC" w:rsidRDefault="00DF07BE" w:rsidP="00DF07BE">
                            <w:pPr>
                              <w:pStyle w:val="Corpodetexto"/>
                              <w:spacing w:after="0"/>
                              <w:jc w:val="both"/>
                              <w:rPr>
                                <w:color w:val="000000"/>
                                <w:sz w:val="18"/>
                                <w:szCs w:val="18"/>
                              </w:rPr>
                            </w:pPr>
                            <w:r w:rsidRPr="001050EC">
                              <w:rPr>
                                <w:color w:val="000000"/>
                                <w:sz w:val="18"/>
                                <w:szCs w:val="18"/>
                              </w:rPr>
                              <w:t>Pre</w:t>
                            </w:r>
                            <w:r w:rsidR="008A76DC">
                              <w:rPr>
                                <w:color w:val="000000"/>
                                <w:sz w:val="18"/>
                                <w:szCs w:val="18"/>
                              </w:rPr>
                              <w:t xml:space="preserve">feitura Municipal de Itapeva, </w:t>
                            </w:r>
                            <w:r w:rsidR="00F648B5">
                              <w:rPr>
                                <w:color w:val="000000"/>
                                <w:sz w:val="18"/>
                                <w:szCs w:val="18"/>
                              </w:rPr>
                              <w:t>1</w:t>
                            </w:r>
                            <w:r w:rsidR="001377E9">
                              <w:rPr>
                                <w:color w:val="000000"/>
                                <w:sz w:val="18"/>
                                <w:szCs w:val="18"/>
                              </w:rPr>
                              <w:t>8</w:t>
                            </w:r>
                            <w:r w:rsidR="00F648B5">
                              <w:rPr>
                                <w:color w:val="000000"/>
                                <w:sz w:val="18"/>
                                <w:szCs w:val="18"/>
                              </w:rPr>
                              <w:t xml:space="preserve"> de dezembro de 2023</w:t>
                            </w:r>
                          </w:p>
                          <w:p w:rsidR="00DF07BE" w:rsidRPr="001050EC" w:rsidRDefault="00DF07BE" w:rsidP="00DF07BE">
                            <w:pPr>
                              <w:pStyle w:val="Ttulo5"/>
                              <w:spacing w:before="0" w:after="0"/>
                              <w:jc w:val="center"/>
                              <w:rPr>
                                <w:i w:val="0"/>
                                <w:sz w:val="18"/>
                                <w:szCs w:val="18"/>
                              </w:rPr>
                            </w:pPr>
                          </w:p>
                          <w:p w:rsidR="00DF07BE" w:rsidRPr="001050EC" w:rsidRDefault="00DF07BE" w:rsidP="00DF07BE">
                            <w:pPr>
                              <w:pStyle w:val="Ttulo5"/>
                              <w:spacing w:before="0" w:after="0"/>
                              <w:jc w:val="center"/>
                              <w:rPr>
                                <w:i w:val="0"/>
                                <w:sz w:val="18"/>
                                <w:szCs w:val="18"/>
                              </w:rPr>
                            </w:pPr>
                            <w:r w:rsidRPr="001050EC">
                              <w:rPr>
                                <w:i w:val="0"/>
                                <w:sz w:val="18"/>
                                <w:szCs w:val="18"/>
                              </w:rPr>
                              <w:t>Alexandre Ribeiro de Patto</w:t>
                            </w:r>
                          </w:p>
                          <w:p w:rsidR="00DF07BE" w:rsidRPr="001050EC" w:rsidRDefault="00DF07BE" w:rsidP="00DF07BE">
                            <w:pPr>
                              <w:jc w:val="center"/>
                              <w:rPr>
                                <w:sz w:val="18"/>
                                <w:szCs w:val="18"/>
                              </w:rPr>
                            </w:pPr>
                            <w:r w:rsidRPr="001050EC">
                              <w:rPr>
                                <w:sz w:val="18"/>
                                <w:szCs w:val="18"/>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28656" id="_x0000_t202" coordsize="21600,21600" o:spt="202" path="m,l,21600r21600,l21600,xe">
                <v:stroke joinstyle="miter"/>
                <v:path gradientshapeok="t" o:connecttype="rect"/>
              </v:shapetype>
              <v:shape id="Caixa de Texto 1" o:spid="_x0000_s1026" type="#_x0000_t202" style="position:absolute;margin-left:187.2pt;margin-top:1.75pt;width:244.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" filled="f">
                <v:textbox inset=".7mm,.3mm,.7mm,.3mm">
                  <w:txbxContent>
                    <w:p w:rsidR="00DF07BE" w:rsidRPr="003756FC" w:rsidRDefault="00DF07BE" w:rsidP="00DF07BE">
                      <w:pPr>
                        <w:pStyle w:val="Corpodetexto"/>
                        <w:spacing w:after="0"/>
                        <w:jc w:val="center"/>
                        <w:rPr>
                          <w:b/>
                          <w:sz w:val="24"/>
                          <w:szCs w:val="24"/>
                          <w:u w:val="single"/>
                        </w:rPr>
                      </w:pPr>
                      <w:r w:rsidRPr="003756FC">
                        <w:rPr>
                          <w:b/>
                          <w:sz w:val="24"/>
                          <w:szCs w:val="24"/>
                          <w:u w:val="single"/>
                        </w:rPr>
                        <w:t>C E R T I D Ã O</w:t>
                      </w:r>
                    </w:p>
                    <w:p w:rsidR="00DF07BE" w:rsidRPr="00D62FC9" w:rsidRDefault="00DF07BE" w:rsidP="00DF07BE">
                      <w:pPr>
                        <w:pStyle w:val="Corpodetexto"/>
                        <w:spacing w:after="0"/>
                        <w:jc w:val="center"/>
                        <w:rPr>
                          <w:b/>
                          <w:sz w:val="24"/>
                          <w:szCs w:val="24"/>
                        </w:rPr>
                      </w:pPr>
                    </w:p>
                    <w:p w:rsidR="00DF07BE" w:rsidRPr="001050EC" w:rsidRDefault="00DF07BE" w:rsidP="00DF07BE">
                      <w:pPr>
                        <w:pStyle w:val="Corpodetexto"/>
                        <w:spacing w:after="0"/>
                        <w:jc w:val="both"/>
                        <w:rPr>
                          <w:sz w:val="18"/>
                          <w:szCs w:val="18"/>
                        </w:rPr>
                      </w:pPr>
                      <w:r w:rsidRPr="001050EC">
                        <w:rPr>
                          <w:sz w:val="18"/>
                          <w:szCs w:val="18"/>
                        </w:rPr>
                        <w:t>Certifico que o presente ato foi registrado no Livro de Registro de Decretos, e publicado no Quadro de Avisos e Publicações da Prefeitura Municipal.</w:t>
                      </w:r>
                    </w:p>
                    <w:p w:rsidR="00DF07BE" w:rsidRPr="001050EC" w:rsidRDefault="00DF07BE" w:rsidP="00DF07BE">
                      <w:pPr>
                        <w:pStyle w:val="Corpodetexto"/>
                        <w:spacing w:after="0"/>
                        <w:jc w:val="both"/>
                        <w:rPr>
                          <w:color w:val="000000"/>
                          <w:sz w:val="18"/>
                          <w:szCs w:val="18"/>
                        </w:rPr>
                      </w:pPr>
                      <w:r w:rsidRPr="001050EC">
                        <w:rPr>
                          <w:color w:val="000000"/>
                          <w:sz w:val="18"/>
                          <w:szCs w:val="18"/>
                        </w:rPr>
                        <w:t>Pre</w:t>
                      </w:r>
                      <w:r w:rsidR="008A76DC">
                        <w:rPr>
                          <w:color w:val="000000"/>
                          <w:sz w:val="18"/>
                          <w:szCs w:val="18"/>
                        </w:rPr>
                        <w:t xml:space="preserve">feitura Municipal de Itapeva, </w:t>
                      </w:r>
                      <w:r w:rsidR="00F648B5">
                        <w:rPr>
                          <w:color w:val="000000"/>
                          <w:sz w:val="18"/>
                          <w:szCs w:val="18"/>
                        </w:rPr>
                        <w:t>1</w:t>
                      </w:r>
                      <w:r w:rsidR="001377E9">
                        <w:rPr>
                          <w:color w:val="000000"/>
                          <w:sz w:val="18"/>
                          <w:szCs w:val="18"/>
                        </w:rPr>
                        <w:t>8</w:t>
                      </w:r>
                      <w:r w:rsidR="00F648B5">
                        <w:rPr>
                          <w:color w:val="000000"/>
                          <w:sz w:val="18"/>
                          <w:szCs w:val="18"/>
                        </w:rPr>
                        <w:t xml:space="preserve"> de dezembro de 2023</w:t>
                      </w:r>
                    </w:p>
                    <w:p w:rsidR="00DF07BE" w:rsidRPr="001050EC" w:rsidRDefault="00DF07BE" w:rsidP="00DF07BE">
                      <w:pPr>
                        <w:pStyle w:val="Ttulo5"/>
                        <w:spacing w:before="0" w:after="0"/>
                        <w:jc w:val="center"/>
                        <w:rPr>
                          <w:i w:val="0"/>
                          <w:sz w:val="18"/>
                          <w:szCs w:val="18"/>
                        </w:rPr>
                      </w:pPr>
                    </w:p>
                    <w:p w:rsidR="00DF07BE" w:rsidRPr="001050EC" w:rsidRDefault="00DF07BE" w:rsidP="00DF07BE">
                      <w:pPr>
                        <w:pStyle w:val="Ttulo5"/>
                        <w:spacing w:before="0" w:after="0"/>
                        <w:jc w:val="center"/>
                        <w:rPr>
                          <w:i w:val="0"/>
                          <w:sz w:val="18"/>
                          <w:szCs w:val="18"/>
                        </w:rPr>
                      </w:pPr>
                      <w:r w:rsidRPr="001050EC">
                        <w:rPr>
                          <w:i w:val="0"/>
                          <w:sz w:val="18"/>
                          <w:szCs w:val="18"/>
                        </w:rPr>
                        <w:t>Alexandre Ribeiro de Patto</w:t>
                      </w:r>
                    </w:p>
                    <w:p w:rsidR="00DF07BE" w:rsidRPr="001050EC" w:rsidRDefault="00DF07BE" w:rsidP="00DF07BE">
                      <w:pPr>
                        <w:jc w:val="center"/>
                        <w:rPr>
                          <w:sz w:val="18"/>
                          <w:szCs w:val="18"/>
                        </w:rPr>
                      </w:pPr>
                      <w:r w:rsidRPr="001050EC">
                        <w:rPr>
                          <w:sz w:val="18"/>
                          <w:szCs w:val="18"/>
                        </w:rPr>
                        <w:t>Chefe de Gabinete</w:t>
                      </w:r>
                    </w:p>
                  </w:txbxContent>
                </v:textbox>
              </v:shape>
            </w:pict>
          </mc:Fallback>
        </mc:AlternateContent>
      </w:r>
    </w:p>
    <w:p w:rsidR="00DF07BE" w:rsidRPr="001D22E2" w:rsidRDefault="00DF07BE" w:rsidP="00AD29D5">
      <w:pPr>
        <w:ind w:left="-425"/>
        <w:jc w:val="center"/>
        <w:rPr>
          <w:rFonts w:ascii="Times New Roman" w:hAnsi="Times New Roman" w:cs="Times New Roman"/>
          <w:bCs/>
          <w:sz w:val="26"/>
          <w:szCs w:val="26"/>
        </w:rPr>
      </w:pPr>
    </w:p>
    <w:bookmarkEnd w:id="0"/>
    <w:p w:rsidR="00FA35F4" w:rsidRPr="001D22E2" w:rsidRDefault="00FA35F4" w:rsidP="00AD29D5">
      <w:pPr>
        <w:ind w:left="-425"/>
        <w:jc w:val="center"/>
        <w:rPr>
          <w:rFonts w:ascii="Times New Roman" w:hAnsi="Times New Roman" w:cs="Times New Roman"/>
          <w:bCs/>
          <w:sz w:val="26"/>
          <w:szCs w:val="26"/>
        </w:rPr>
      </w:pPr>
    </w:p>
    <w:sectPr w:rsidR="00FA35F4" w:rsidRPr="001D22E2"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911" w:rsidRDefault="000B4911">
      <w:r>
        <w:separator/>
      </w:r>
    </w:p>
  </w:endnote>
  <w:endnote w:type="continuationSeparator" w:id="0">
    <w:p w:rsidR="000B4911" w:rsidRDefault="000B4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9179C6"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9539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001F778F" w:rsidRPr="00A71780">
        <w:rPr>
          <w:rStyle w:val="Hyperlink"/>
          <w:rFonts w:ascii="Arial Black" w:hAnsi="Arial Black"/>
          <w:sz w:val="16"/>
          <w:szCs w:val="16"/>
        </w:rPr>
        <w:t>chefedegabinete@itapeva.mg.gov.br</w:t>
      </w:r>
    </w:hyperlink>
    <w:r w:rsidR="001F778F"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911" w:rsidRDefault="000B4911">
      <w:r>
        <w:separator/>
      </w:r>
    </w:p>
  </w:footnote>
  <w:footnote w:type="continuationSeparator" w:id="0">
    <w:p w:rsidR="000B4911" w:rsidRDefault="000B4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9179C6"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p w:rsidR="001F778F" w:rsidRDefault="001F778F" w:rsidP="00D9570E">
    <w:pPr>
      <w:pStyle w:val="Cabealho"/>
      <w:tabs>
        <w:tab w:val="clear" w:pos="4252"/>
      </w:tabs>
      <w:spacing w:line="360" w:lineRule="auto"/>
      <w:jc w:val="center"/>
      <w:rPr>
        <w:rFonts w:ascii="Calibri" w:hAnsi="Calibri" w:cs="Calibri"/>
      </w:rPr>
    </w:pP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16"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20"/>
  </w:num>
  <w:num w:numId="2">
    <w:abstractNumId w:val="15"/>
  </w:num>
  <w:num w:numId="3">
    <w:abstractNumId w:val="11"/>
  </w:num>
  <w:num w:numId="4">
    <w:abstractNumId w:val="16"/>
  </w:num>
  <w:num w:numId="5">
    <w:abstractNumId w:val="13"/>
  </w:num>
  <w:num w:numId="6">
    <w:abstractNumId w:val="12"/>
  </w:num>
  <w:num w:numId="7">
    <w:abstractNumId w:val="10"/>
  </w:num>
  <w:num w:numId="8">
    <w:abstractNumId w:val="19"/>
  </w:num>
  <w:num w:numId="9">
    <w:abstractNumId w:val="18"/>
  </w:num>
  <w:num w:numId="10">
    <w:abstractNumId w:val="8"/>
  </w:num>
  <w:num w:numId="11">
    <w:abstractNumId w:val="7"/>
  </w:num>
  <w:num w:numId="12">
    <w:abstractNumId w:val="9"/>
  </w:num>
  <w:num w:numId="13">
    <w:abstractNumId w:val="17"/>
  </w:num>
  <w:num w:numId="14">
    <w:abstractNumId w:val="14"/>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E5"/>
    <w:rsid w:val="0000393D"/>
    <w:rsid w:val="0001422E"/>
    <w:rsid w:val="00015ECD"/>
    <w:rsid w:val="00020EC9"/>
    <w:rsid w:val="00020F74"/>
    <w:rsid w:val="00021C42"/>
    <w:rsid w:val="00023B96"/>
    <w:rsid w:val="00025C10"/>
    <w:rsid w:val="000328CD"/>
    <w:rsid w:val="00032BED"/>
    <w:rsid w:val="00034535"/>
    <w:rsid w:val="00036195"/>
    <w:rsid w:val="00041FD1"/>
    <w:rsid w:val="000422FE"/>
    <w:rsid w:val="00044F2C"/>
    <w:rsid w:val="00056C7C"/>
    <w:rsid w:val="0005795D"/>
    <w:rsid w:val="000579C8"/>
    <w:rsid w:val="000665E4"/>
    <w:rsid w:val="00067C4B"/>
    <w:rsid w:val="0008512E"/>
    <w:rsid w:val="00087AAE"/>
    <w:rsid w:val="000945F0"/>
    <w:rsid w:val="00094F3D"/>
    <w:rsid w:val="0009648C"/>
    <w:rsid w:val="000978AF"/>
    <w:rsid w:val="000A1498"/>
    <w:rsid w:val="000A21D0"/>
    <w:rsid w:val="000A3D13"/>
    <w:rsid w:val="000A58D8"/>
    <w:rsid w:val="000A643B"/>
    <w:rsid w:val="000B43E9"/>
    <w:rsid w:val="000B4911"/>
    <w:rsid w:val="000C28FB"/>
    <w:rsid w:val="000C3715"/>
    <w:rsid w:val="000C72F5"/>
    <w:rsid w:val="000C7776"/>
    <w:rsid w:val="000D08CB"/>
    <w:rsid w:val="000D3A9C"/>
    <w:rsid w:val="000D6A2C"/>
    <w:rsid w:val="000E32D0"/>
    <w:rsid w:val="000F01F5"/>
    <w:rsid w:val="000F1FC7"/>
    <w:rsid w:val="000F1FCE"/>
    <w:rsid w:val="000F5F64"/>
    <w:rsid w:val="000F6BC9"/>
    <w:rsid w:val="00102B43"/>
    <w:rsid w:val="00102B4E"/>
    <w:rsid w:val="001101F2"/>
    <w:rsid w:val="00110549"/>
    <w:rsid w:val="00115E9E"/>
    <w:rsid w:val="00122688"/>
    <w:rsid w:val="00133BAD"/>
    <w:rsid w:val="001377E9"/>
    <w:rsid w:val="00145B7D"/>
    <w:rsid w:val="00153F24"/>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130C"/>
    <w:rsid w:val="001C4F47"/>
    <w:rsid w:val="001C727C"/>
    <w:rsid w:val="001D018D"/>
    <w:rsid w:val="001D22E2"/>
    <w:rsid w:val="001D2458"/>
    <w:rsid w:val="001D54EF"/>
    <w:rsid w:val="001E001E"/>
    <w:rsid w:val="001E580B"/>
    <w:rsid w:val="001E5D33"/>
    <w:rsid w:val="001F778F"/>
    <w:rsid w:val="00201A7B"/>
    <w:rsid w:val="0020729A"/>
    <w:rsid w:val="00211EA9"/>
    <w:rsid w:val="002127FA"/>
    <w:rsid w:val="00212896"/>
    <w:rsid w:val="002131C4"/>
    <w:rsid w:val="00215D37"/>
    <w:rsid w:val="00220C24"/>
    <w:rsid w:val="002227DB"/>
    <w:rsid w:val="00226B6F"/>
    <w:rsid w:val="00226CD0"/>
    <w:rsid w:val="00232B72"/>
    <w:rsid w:val="00234534"/>
    <w:rsid w:val="0023626F"/>
    <w:rsid w:val="00236401"/>
    <w:rsid w:val="0024256F"/>
    <w:rsid w:val="00246F3F"/>
    <w:rsid w:val="00251ECE"/>
    <w:rsid w:val="0025220C"/>
    <w:rsid w:val="00252933"/>
    <w:rsid w:val="002617C5"/>
    <w:rsid w:val="00261DF3"/>
    <w:rsid w:val="00263DF2"/>
    <w:rsid w:val="0027798D"/>
    <w:rsid w:val="0028005F"/>
    <w:rsid w:val="0028034E"/>
    <w:rsid w:val="00280AA6"/>
    <w:rsid w:val="002835EE"/>
    <w:rsid w:val="002848AC"/>
    <w:rsid w:val="00287C4B"/>
    <w:rsid w:val="002900D6"/>
    <w:rsid w:val="00291381"/>
    <w:rsid w:val="002927D9"/>
    <w:rsid w:val="00295989"/>
    <w:rsid w:val="00296E9D"/>
    <w:rsid w:val="002A4062"/>
    <w:rsid w:val="002A5BB1"/>
    <w:rsid w:val="002A5D8A"/>
    <w:rsid w:val="002B0C74"/>
    <w:rsid w:val="002B12FB"/>
    <w:rsid w:val="002B40AB"/>
    <w:rsid w:val="002B44B6"/>
    <w:rsid w:val="002B5129"/>
    <w:rsid w:val="002B72BD"/>
    <w:rsid w:val="002C08D7"/>
    <w:rsid w:val="002D2279"/>
    <w:rsid w:val="002D2BEA"/>
    <w:rsid w:val="002E292D"/>
    <w:rsid w:val="002E413A"/>
    <w:rsid w:val="002E4884"/>
    <w:rsid w:val="002E6237"/>
    <w:rsid w:val="002E659B"/>
    <w:rsid w:val="002F1F42"/>
    <w:rsid w:val="002F1F4D"/>
    <w:rsid w:val="00303427"/>
    <w:rsid w:val="00303E1F"/>
    <w:rsid w:val="0030609A"/>
    <w:rsid w:val="0031079C"/>
    <w:rsid w:val="003141C7"/>
    <w:rsid w:val="00317AB2"/>
    <w:rsid w:val="00321E4E"/>
    <w:rsid w:val="0033798A"/>
    <w:rsid w:val="00337CD7"/>
    <w:rsid w:val="00340767"/>
    <w:rsid w:val="003452F7"/>
    <w:rsid w:val="003517F5"/>
    <w:rsid w:val="003532D4"/>
    <w:rsid w:val="00353B8C"/>
    <w:rsid w:val="0035649E"/>
    <w:rsid w:val="00364FA0"/>
    <w:rsid w:val="00366818"/>
    <w:rsid w:val="00367060"/>
    <w:rsid w:val="00372D5C"/>
    <w:rsid w:val="00375AAF"/>
    <w:rsid w:val="00385404"/>
    <w:rsid w:val="0038674E"/>
    <w:rsid w:val="00395A1A"/>
    <w:rsid w:val="00396450"/>
    <w:rsid w:val="0039712B"/>
    <w:rsid w:val="00397F88"/>
    <w:rsid w:val="003A10B9"/>
    <w:rsid w:val="003A4643"/>
    <w:rsid w:val="003B4E2E"/>
    <w:rsid w:val="003B72DA"/>
    <w:rsid w:val="003C458A"/>
    <w:rsid w:val="003C50F0"/>
    <w:rsid w:val="003C6DBC"/>
    <w:rsid w:val="003C7422"/>
    <w:rsid w:val="003D7043"/>
    <w:rsid w:val="003D748F"/>
    <w:rsid w:val="003E1BE0"/>
    <w:rsid w:val="003E6A84"/>
    <w:rsid w:val="003F0EE4"/>
    <w:rsid w:val="003F2BA3"/>
    <w:rsid w:val="00403099"/>
    <w:rsid w:val="004046B3"/>
    <w:rsid w:val="00407FD2"/>
    <w:rsid w:val="0041309F"/>
    <w:rsid w:val="0041468B"/>
    <w:rsid w:val="00420592"/>
    <w:rsid w:val="00420C11"/>
    <w:rsid w:val="00425207"/>
    <w:rsid w:val="00430B75"/>
    <w:rsid w:val="00433362"/>
    <w:rsid w:val="004336D9"/>
    <w:rsid w:val="00436784"/>
    <w:rsid w:val="0044537D"/>
    <w:rsid w:val="00445FBE"/>
    <w:rsid w:val="004461C9"/>
    <w:rsid w:val="00453B28"/>
    <w:rsid w:val="00457D26"/>
    <w:rsid w:val="004625E0"/>
    <w:rsid w:val="00465D44"/>
    <w:rsid w:val="00465EAC"/>
    <w:rsid w:val="00471BCA"/>
    <w:rsid w:val="0047337E"/>
    <w:rsid w:val="00476181"/>
    <w:rsid w:val="0048405D"/>
    <w:rsid w:val="00484975"/>
    <w:rsid w:val="00486184"/>
    <w:rsid w:val="00487509"/>
    <w:rsid w:val="004905A4"/>
    <w:rsid w:val="004907FD"/>
    <w:rsid w:val="00491B59"/>
    <w:rsid w:val="00493720"/>
    <w:rsid w:val="004A170D"/>
    <w:rsid w:val="004A189A"/>
    <w:rsid w:val="004A4784"/>
    <w:rsid w:val="004B2DB1"/>
    <w:rsid w:val="004B622D"/>
    <w:rsid w:val="004C0654"/>
    <w:rsid w:val="004C1177"/>
    <w:rsid w:val="004C28C1"/>
    <w:rsid w:val="004C78E6"/>
    <w:rsid w:val="004D12B4"/>
    <w:rsid w:val="004D360E"/>
    <w:rsid w:val="004D4BDD"/>
    <w:rsid w:val="004D58E4"/>
    <w:rsid w:val="004D5DE0"/>
    <w:rsid w:val="004E544D"/>
    <w:rsid w:val="004E5EA2"/>
    <w:rsid w:val="004E7993"/>
    <w:rsid w:val="004F3789"/>
    <w:rsid w:val="004F5896"/>
    <w:rsid w:val="004F7855"/>
    <w:rsid w:val="005024D3"/>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53FB"/>
    <w:rsid w:val="00561C74"/>
    <w:rsid w:val="00571D19"/>
    <w:rsid w:val="00575B77"/>
    <w:rsid w:val="0057610A"/>
    <w:rsid w:val="00577D7B"/>
    <w:rsid w:val="005914BA"/>
    <w:rsid w:val="005914E2"/>
    <w:rsid w:val="00595485"/>
    <w:rsid w:val="00596847"/>
    <w:rsid w:val="00596876"/>
    <w:rsid w:val="005A5033"/>
    <w:rsid w:val="005A6800"/>
    <w:rsid w:val="005B34B0"/>
    <w:rsid w:val="005B45A1"/>
    <w:rsid w:val="005B4ED6"/>
    <w:rsid w:val="005C09D8"/>
    <w:rsid w:val="005C12D7"/>
    <w:rsid w:val="005C29BE"/>
    <w:rsid w:val="005C29D4"/>
    <w:rsid w:val="005C6411"/>
    <w:rsid w:val="005D0371"/>
    <w:rsid w:val="005D0D8B"/>
    <w:rsid w:val="005D5350"/>
    <w:rsid w:val="005D7E10"/>
    <w:rsid w:val="005E01E9"/>
    <w:rsid w:val="005E0331"/>
    <w:rsid w:val="005E17D3"/>
    <w:rsid w:val="005E2249"/>
    <w:rsid w:val="005E34B7"/>
    <w:rsid w:val="005F30AE"/>
    <w:rsid w:val="005F379C"/>
    <w:rsid w:val="005F782B"/>
    <w:rsid w:val="006033CF"/>
    <w:rsid w:val="006110CF"/>
    <w:rsid w:val="00613765"/>
    <w:rsid w:val="00614F13"/>
    <w:rsid w:val="00627F39"/>
    <w:rsid w:val="00630732"/>
    <w:rsid w:val="00631061"/>
    <w:rsid w:val="00632AC4"/>
    <w:rsid w:val="006355F8"/>
    <w:rsid w:val="00636C93"/>
    <w:rsid w:val="00641BCE"/>
    <w:rsid w:val="00657E21"/>
    <w:rsid w:val="00666349"/>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5270"/>
    <w:rsid w:val="006A27CE"/>
    <w:rsid w:val="006A428E"/>
    <w:rsid w:val="006A69D0"/>
    <w:rsid w:val="006B6874"/>
    <w:rsid w:val="006C0335"/>
    <w:rsid w:val="006C2E33"/>
    <w:rsid w:val="006C6B42"/>
    <w:rsid w:val="006D0089"/>
    <w:rsid w:val="006D33AF"/>
    <w:rsid w:val="006D353C"/>
    <w:rsid w:val="006D498D"/>
    <w:rsid w:val="006D5F06"/>
    <w:rsid w:val="006D7C05"/>
    <w:rsid w:val="006E66B5"/>
    <w:rsid w:val="006E6A39"/>
    <w:rsid w:val="006F00A5"/>
    <w:rsid w:val="006F14CD"/>
    <w:rsid w:val="006F223E"/>
    <w:rsid w:val="006F52C1"/>
    <w:rsid w:val="006F5F2F"/>
    <w:rsid w:val="007002B6"/>
    <w:rsid w:val="00712557"/>
    <w:rsid w:val="00713B8E"/>
    <w:rsid w:val="0071603A"/>
    <w:rsid w:val="007307FD"/>
    <w:rsid w:val="00732F9E"/>
    <w:rsid w:val="00740E15"/>
    <w:rsid w:val="00743E9D"/>
    <w:rsid w:val="00745D13"/>
    <w:rsid w:val="00754BE5"/>
    <w:rsid w:val="007561E0"/>
    <w:rsid w:val="00760F85"/>
    <w:rsid w:val="00761CFD"/>
    <w:rsid w:val="00761F37"/>
    <w:rsid w:val="0077161B"/>
    <w:rsid w:val="0077546E"/>
    <w:rsid w:val="007758B5"/>
    <w:rsid w:val="00776284"/>
    <w:rsid w:val="007771D7"/>
    <w:rsid w:val="00782257"/>
    <w:rsid w:val="00782439"/>
    <w:rsid w:val="00782787"/>
    <w:rsid w:val="00786D58"/>
    <w:rsid w:val="00791B06"/>
    <w:rsid w:val="00792A48"/>
    <w:rsid w:val="00797D8E"/>
    <w:rsid w:val="007A0DF3"/>
    <w:rsid w:val="007A115D"/>
    <w:rsid w:val="007A11B1"/>
    <w:rsid w:val="007A1A97"/>
    <w:rsid w:val="007A5681"/>
    <w:rsid w:val="007A6EAF"/>
    <w:rsid w:val="007B29C1"/>
    <w:rsid w:val="007B495D"/>
    <w:rsid w:val="007C5E6A"/>
    <w:rsid w:val="007C64E3"/>
    <w:rsid w:val="007C7E75"/>
    <w:rsid w:val="007D0EC8"/>
    <w:rsid w:val="007D3DE6"/>
    <w:rsid w:val="007E1DC9"/>
    <w:rsid w:val="007E3B22"/>
    <w:rsid w:val="007E3DCD"/>
    <w:rsid w:val="007E536C"/>
    <w:rsid w:val="007E6818"/>
    <w:rsid w:val="007F194F"/>
    <w:rsid w:val="007F2AEC"/>
    <w:rsid w:val="007F3BD7"/>
    <w:rsid w:val="007F75E9"/>
    <w:rsid w:val="008005D7"/>
    <w:rsid w:val="00807ABF"/>
    <w:rsid w:val="008141E5"/>
    <w:rsid w:val="00814AA8"/>
    <w:rsid w:val="008200F7"/>
    <w:rsid w:val="008243E5"/>
    <w:rsid w:val="008246DD"/>
    <w:rsid w:val="00825B26"/>
    <w:rsid w:val="008278CA"/>
    <w:rsid w:val="008308D6"/>
    <w:rsid w:val="00836220"/>
    <w:rsid w:val="008418B9"/>
    <w:rsid w:val="00842B77"/>
    <w:rsid w:val="0084385E"/>
    <w:rsid w:val="00844430"/>
    <w:rsid w:val="008503A8"/>
    <w:rsid w:val="00850750"/>
    <w:rsid w:val="00863AAD"/>
    <w:rsid w:val="008644D0"/>
    <w:rsid w:val="0086755A"/>
    <w:rsid w:val="008724CD"/>
    <w:rsid w:val="0087350B"/>
    <w:rsid w:val="00875A0E"/>
    <w:rsid w:val="008845E2"/>
    <w:rsid w:val="008848AE"/>
    <w:rsid w:val="008870A8"/>
    <w:rsid w:val="00893A9A"/>
    <w:rsid w:val="00897995"/>
    <w:rsid w:val="008A76DC"/>
    <w:rsid w:val="008B1418"/>
    <w:rsid w:val="008B199B"/>
    <w:rsid w:val="008B2397"/>
    <w:rsid w:val="008B3376"/>
    <w:rsid w:val="008B6E3B"/>
    <w:rsid w:val="008B7513"/>
    <w:rsid w:val="008C057B"/>
    <w:rsid w:val="008C0BC8"/>
    <w:rsid w:val="008C2D8D"/>
    <w:rsid w:val="008C6644"/>
    <w:rsid w:val="008C7CC5"/>
    <w:rsid w:val="008D051C"/>
    <w:rsid w:val="008D1FEF"/>
    <w:rsid w:val="008D7796"/>
    <w:rsid w:val="008E1853"/>
    <w:rsid w:val="008F1C37"/>
    <w:rsid w:val="008F23B3"/>
    <w:rsid w:val="008F5B3B"/>
    <w:rsid w:val="008F5E38"/>
    <w:rsid w:val="0090032A"/>
    <w:rsid w:val="00903DE2"/>
    <w:rsid w:val="00911B16"/>
    <w:rsid w:val="00913312"/>
    <w:rsid w:val="009143D8"/>
    <w:rsid w:val="0091474D"/>
    <w:rsid w:val="009164C8"/>
    <w:rsid w:val="0091786B"/>
    <w:rsid w:val="009179C6"/>
    <w:rsid w:val="009272F3"/>
    <w:rsid w:val="00931434"/>
    <w:rsid w:val="00942DFB"/>
    <w:rsid w:val="00943529"/>
    <w:rsid w:val="00947DF5"/>
    <w:rsid w:val="0095398F"/>
    <w:rsid w:val="00956924"/>
    <w:rsid w:val="00961A1D"/>
    <w:rsid w:val="00961B6C"/>
    <w:rsid w:val="00967BBB"/>
    <w:rsid w:val="00967C97"/>
    <w:rsid w:val="00975A44"/>
    <w:rsid w:val="00976478"/>
    <w:rsid w:val="00980877"/>
    <w:rsid w:val="00983D25"/>
    <w:rsid w:val="00984327"/>
    <w:rsid w:val="009844DF"/>
    <w:rsid w:val="00984EF2"/>
    <w:rsid w:val="00985678"/>
    <w:rsid w:val="00986CB8"/>
    <w:rsid w:val="009878CB"/>
    <w:rsid w:val="00987CA6"/>
    <w:rsid w:val="00990BD9"/>
    <w:rsid w:val="00991BD9"/>
    <w:rsid w:val="009A250B"/>
    <w:rsid w:val="009B126F"/>
    <w:rsid w:val="009B3260"/>
    <w:rsid w:val="009C0236"/>
    <w:rsid w:val="009C239B"/>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2C7C"/>
    <w:rsid w:val="00A04839"/>
    <w:rsid w:val="00A0675D"/>
    <w:rsid w:val="00A06D24"/>
    <w:rsid w:val="00A075E2"/>
    <w:rsid w:val="00A13132"/>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3487"/>
    <w:rsid w:val="00A54223"/>
    <w:rsid w:val="00A5483C"/>
    <w:rsid w:val="00A57723"/>
    <w:rsid w:val="00A63F04"/>
    <w:rsid w:val="00A66288"/>
    <w:rsid w:val="00A66801"/>
    <w:rsid w:val="00A671E8"/>
    <w:rsid w:val="00A772D5"/>
    <w:rsid w:val="00A815AB"/>
    <w:rsid w:val="00A82964"/>
    <w:rsid w:val="00A83444"/>
    <w:rsid w:val="00A8452A"/>
    <w:rsid w:val="00A91F92"/>
    <w:rsid w:val="00A938CC"/>
    <w:rsid w:val="00AA1707"/>
    <w:rsid w:val="00AA2F3A"/>
    <w:rsid w:val="00AA5A4A"/>
    <w:rsid w:val="00AA6493"/>
    <w:rsid w:val="00AA6943"/>
    <w:rsid w:val="00AA7C31"/>
    <w:rsid w:val="00AB56A6"/>
    <w:rsid w:val="00AD29D5"/>
    <w:rsid w:val="00AD643E"/>
    <w:rsid w:val="00AE08AA"/>
    <w:rsid w:val="00AE0B82"/>
    <w:rsid w:val="00AF28FE"/>
    <w:rsid w:val="00B0263C"/>
    <w:rsid w:val="00B032F9"/>
    <w:rsid w:val="00B04377"/>
    <w:rsid w:val="00B04738"/>
    <w:rsid w:val="00B06342"/>
    <w:rsid w:val="00B208BE"/>
    <w:rsid w:val="00B249D9"/>
    <w:rsid w:val="00B2721B"/>
    <w:rsid w:val="00B33446"/>
    <w:rsid w:val="00B34A34"/>
    <w:rsid w:val="00B36A02"/>
    <w:rsid w:val="00B37F7A"/>
    <w:rsid w:val="00B432F3"/>
    <w:rsid w:val="00B447D8"/>
    <w:rsid w:val="00B52881"/>
    <w:rsid w:val="00B52F42"/>
    <w:rsid w:val="00B630E7"/>
    <w:rsid w:val="00B6358F"/>
    <w:rsid w:val="00B661D7"/>
    <w:rsid w:val="00B70011"/>
    <w:rsid w:val="00B712FF"/>
    <w:rsid w:val="00B7483D"/>
    <w:rsid w:val="00B7611E"/>
    <w:rsid w:val="00B777FF"/>
    <w:rsid w:val="00B8029B"/>
    <w:rsid w:val="00B809B1"/>
    <w:rsid w:val="00B8154E"/>
    <w:rsid w:val="00B81FDD"/>
    <w:rsid w:val="00B832A8"/>
    <w:rsid w:val="00B86CED"/>
    <w:rsid w:val="00B87366"/>
    <w:rsid w:val="00B910FF"/>
    <w:rsid w:val="00B95718"/>
    <w:rsid w:val="00B97B27"/>
    <w:rsid w:val="00B97DC7"/>
    <w:rsid w:val="00BA07D4"/>
    <w:rsid w:val="00BA51B3"/>
    <w:rsid w:val="00BA5ADC"/>
    <w:rsid w:val="00BA6172"/>
    <w:rsid w:val="00BB19B4"/>
    <w:rsid w:val="00BB3947"/>
    <w:rsid w:val="00BB5A4C"/>
    <w:rsid w:val="00BB6786"/>
    <w:rsid w:val="00BC2FC9"/>
    <w:rsid w:val="00BC35B2"/>
    <w:rsid w:val="00BC37D3"/>
    <w:rsid w:val="00BC4139"/>
    <w:rsid w:val="00BC517D"/>
    <w:rsid w:val="00BC64B9"/>
    <w:rsid w:val="00BC7A3D"/>
    <w:rsid w:val="00BD1A99"/>
    <w:rsid w:val="00BE1152"/>
    <w:rsid w:val="00BE148B"/>
    <w:rsid w:val="00BE4351"/>
    <w:rsid w:val="00BE46D9"/>
    <w:rsid w:val="00BE4C5D"/>
    <w:rsid w:val="00BE7B11"/>
    <w:rsid w:val="00BF1DD6"/>
    <w:rsid w:val="00C00087"/>
    <w:rsid w:val="00C04C2F"/>
    <w:rsid w:val="00C0580A"/>
    <w:rsid w:val="00C11B86"/>
    <w:rsid w:val="00C16289"/>
    <w:rsid w:val="00C248A6"/>
    <w:rsid w:val="00C2766D"/>
    <w:rsid w:val="00C31C38"/>
    <w:rsid w:val="00C362DA"/>
    <w:rsid w:val="00C44166"/>
    <w:rsid w:val="00C506FA"/>
    <w:rsid w:val="00C50E6F"/>
    <w:rsid w:val="00C57BA4"/>
    <w:rsid w:val="00C64358"/>
    <w:rsid w:val="00C65D3A"/>
    <w:rsid w:val="00C70461"/>
    <w:rsid w:val="00C71645"/>
    <w:rsid w:val="00C71C72"/>
    <w:rsid w:val="00C751C6"/>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C6FE8"/>
    <w:rsid w:val="00CD155F"/>
    <w:rsid w:val="00CD4833"/>
    <w:rsid w:val="00CD5F71"/>
    <w:rsid w:val="00CE07A9"/>
    <w:rsid w:val="00CE0BAB"/>
    <w:rsid w:val="00CE5F90"/>
    <w:rsid w:val="00CF1DB5"/>
    <w:rsid w:val="00CF222F"/>
    <w:rsid w:val="00D00E51"/>
    <w:rsid w:val="00D01750"/>
    <w:rsid w:val="00D057BB"/>
    <w:rsid w:val="00D06229"/>
    <w:rsid w:val="00D13602"/>
    <w:rsid w:val="00D22E7B"/>
    <w:rsid w:val="00D23E11"/>
    <w:rsid w:val="00D27FD4"/>
    <w:rsid w:val="00D321DE"/>
    <w:rsid w:val="00D3395D"/>
    <w:rsid w:val="00D41E05"/>
    <w:rsid w:val="00D42531"/>
    <w:rsid w:val="00D45975"/>
    <w:rsid w:val="00D479B7"/>
    <w:rsid w:val="00D53856"/>
    <w:rsid w:val="00D54941"/>
    <w:rsid w:val="00D56974"/>
    <w:rsid w:val="00D64A6D"/>
    <w:rsid w:val="00D6668E"/>
    <w:rsid w:val="00D86902"/>
    <w:rsid w:val="00D905BA"/>
    <w:rsid w:val="00D91346"/>
    <w:rsid w:val="00D917F6"/>
    <w:rsid w:val="00D92072"/>
    <w:rsid w:val="00D928F5"/>
    <w:rsid w:val="00D9570E"/>
    <w:rsid w:val="00D96B93"/>
    <w:rsid w:val="00DA2C48"/>
    <w:rsid w:val="00DA2F8D"/>
    <w:rsid w:val="00DA3DE5"/>
    <w:rsid w:val="00DA65FB"/>
    <w:rsid w:val="00DA66B1"/>
    <w:rsid w:val="00DB752E"/>
    <w:rsid w:val="00DC2877"/>
    <w:rsid w:val="00DC5737"/>
    <w:rsid w:val="00DC63B0"/>
    <w:rsid w:val="00DD33D0"/>
    <w:rsid w:val="00DD3ACF"/>
    <w:rsid w:val="00DD4A45"/>
    <w:rsid w:val="00DD7DD7"/>
    <w:rsid w:val="00DE57F3"/>
    <w:rsid w:val="00DE634F"/>
    <w:rsid w:val="00DF07BE"/>
    <w:rsid w:val="00DF0A3E"/>
    <w:rsid w:val="00E00F8A"/>
    <w:rsid w:val="00E049D5"/>
    <w:rsid w:val="00E06DB2"/>
    <w:rsid w:val="00E13646"/>
    <w:rsid w:val="00E13CC7"/>
    <w:rsid w:val="00E14BD5"/>
    <w:rsid w:val="00E15D4F"/>
    <w:rsid w:val="00E166A9"/>
    <w:rsid w:val="00E214FE"/>
    <w:rsid w:val="00E225A1"/>
    <w:rsid w:val="00E25358"/>
    <w:rsid w:val="00E268B3"/>
    <w:rsid w:val="00E3229E"/>
    <w:rsid w:val="00E35799"/>
    <w:rsid w:val="00E36F8A"/>
    <w:rsid w:val="00E41EC1"/>
    <w:rsid w:val="00E420F0"/>
    <w:rsid w:val="00E44BBE"/>
    <w:rsid w:val="00E47340"/>
    <w:rsid w:val="00E57180"/>
    <w:rsid w:val="00E57DA8"/>
    <w:rsid w:val="00E64D2A"/>
    <w:rsid w:val="00E71032"/>
    <w:rsid w:val="00E713D2"/>
    <w:rsid w:val="00E722B8"/>
    <w:rsid w:val="00E726EE"/>
    <w:rsid w:val="00E7329E"/>
    <w:rsid w:val="00E804CA"/>
    <w:rsid w:val="00E8344A"/>
    <w:rsid w:val="00EA31E7"/>
    <w:rsid w:val="00EA4820"/>
    <w:rsid w:val="00EA569E"/>
    <w:rsid w:val="00EA6717"/>
    <w:rsid w:val="00EA7B5F"/>
    <w:rsid w:val="00EB08F9"/>
    <w:rsid w:val="00EB4E30"/>
    <w:rsid w:val="00EB558E"/>
    <w:rsid w:val="00EB7B03"/>
    <w:rsid w:val="00EC1C7C"/>
    <w:rsid w:val="00ED01B5"/>
    <w:rsid w:val="00EE143F"/>
    <w:rsid w:val="00EE4BEC"/>
    <w:rsid w:val="00EE7A24"/>
    <w:rsid w:val="00EF32F7"/>
    <w:rsid w:val="00EF52A3"/>
    <w:rsid w:val="00EF6514"/>
    <w:rsid w:val="00EF7936"/>
    <w:rsid w:val="00F003A3"/>
    <w:rsid w:val="00F10344"/>
    <w:rsid w:val="00F10AE6"/>
    <w:rsid w:val="00F120ED"/>
    <w:rsid w:val="00F1475E"/>
    <w:rsid w:val="00F1583B"/>
    <w:rsid w:val="00F17B59"/>
    <w:rsid w:val="00F17CAA"/>
    <w:rsid w:val="00F20209"/>
    <w:rsid w:val="00F20680"/>
    <w:rsid w:val="00F21F50"/>
    <w:rsid w:val="00F3018D"/>
    <w:rsid w:val="00F33127"/>
    <w:rsid w:val="00F33AF8"/>
    <w:rsid w:val="00F35271"/>
    <w:rsid w:val="00F364B8"/>
    <w:rsid w:val="00F41117"/>
    <w:rsid w:val="00F51583"/>
    <w:rsid w:val="00F539AB"/>
    <w:rsid w:val="00F604FA"/>
    <w:rsid w:val="00F648B5"/>
    <w:rsid w:val="00F661C5"/>
    <w:rsid w:val="00F67B95"/>
    <w:rsid w:val="00F700E7"/>
    <w:rsid w:val="00F703FE"/>
    <w:rsid w:val="00F72398"/>
    <w:rsid w:val="00F76470"/>
    <w:rsid w:val="00F76749"/>
    <w:rsid w:val="00F76D7B"/>
    <w:rsid w:val="00F80C9B"/>
    <w:rsid w:val="00F82707"/>
    <w:rsid w:val="00F906AB"/>
    <w:rsid w:val="00F95F8E"/>
    <w:rsid w:val="00FA105E"/>
    <w:rsid w:val="00FA35F4"/>
    <w:rsid w:val="00FB171E"/>
    <w:rsid w:val="00FB7F3D"/>
    <w:rsid w:val="00FC0384"/>
    <w:rsid w:val="00FC14D9"/>
    <w:rsid w:val="00FC52A8"/>
    <w:rsid w:val="00FC7817"/>
    <w:rsid w:val="00FD3EF3"/>
    <w:rsid w:val="00FD4836"/>
    <w:rsid w:val="00FD59A8"/>
    <w:rsid w:val="00FD7404"/>
    <w:rsid w:val="00FE61BB"/>
    <w:rsid w:val="00FE639F"/>
    <w:rsid w:val="00FF423D"/>
    <w:rsid w:val="00FF4D88"/>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29F90B71-5B46-4984-8C27-8F8FD41A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2688"/>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5">
    <w:name w:val="heading 5"/>
    <w:basedOn w:val="Normal"/>
    <w:next w:val="Normal"/>
    <w:qFormat/>
    <w:rsid w:val="00984327"/>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uiPriority w:val="99"/>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customStyle="1" w:styleId="MenoPendente1">
    <w:name w:val="Menção Pendente1"/>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uiPriority w:val="59"/>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rsid w:val="00F648B5"/>
    <w:pPr>
      <w:ind w:left="720"/>
      <w:contextualSpacing/>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382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832062710">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362896781">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1F4E3-0408-4608-B1D6-CBA0503A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1633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1911</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2023-12-11T12:04:00Z</cp:lastPrinted>
  <dcterms:created xsi:type="dcterms:W3CDTF">2023-12-19T19:15:00Z</dcterms:created>
  <dcterms:modified xsi:type="dcterms:W3CDTF">2023-12-19T19:15:00Z</dcterms:modified>
</cp:coreProperties>
</file>