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F1720D" w:rsidRPr="00567439" w:rsidRDefault="004D63BC" w:rsidP="000245F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67439">
        <w:rPr>
          <w:b/>
          <w:bCs/>
          <w:sz w:val="28"/>
          <w:szCs w:val="28"/>
        </w:rPr>
        <w:t>LEI</w:t>
      </w:r>
      <w:r w:rsidR="003B0883" w:rsidRPr="00567439">
        <w:rPr>
          <w:b/>
          <w:bCs/>
          <w:sz w:val="28"/>
          <w:szCs w:val="28"/>
        </w:rPr>
        <w:t xml:space="preserve"> COMPLEMENTAR</w:t>
      </w:r>
      <w:r w:rsidR="001D7911" w:rsidRPr="00567439">
        <w:rPr>
          <w:b/>
          <w:bCs/>
          <w:sz w:val="28"/>
          <w:szCs w:val="28"/>
        </w:rPr>
        <w:t xml:space="preserve"> </w:t>
      </w:r>
      <w:r w:rsidR="00F8562F" w:rsidRPr="00567439">
        <w:rPr>
          <w:b/>
          <w:bCs/>
          <w:sz w:val="28"/>
          <w:szCs w:val="28"/>
        </w:rPr>
        <w:t xml:space="preserve">Nº </w:t>
      </w:r>
      <w:r w:rsidR="00FC631E" w:rsidRPr="00567439">
        <w:rPr>
          <w:b/>
          <w:bCs/>
          <w:sz w:val="28"/>
          <w:szCs w:val="28"/>
        </w:rPr>
        <w:t>106 de</w:t>
      </w:r>
      <w:r w:rsidR="00567439" w:rsidRPr="00567439">
        <w:rPr>
          <w:b/>
          <w:bCs/>
          <w:sz w:val="28"/>
          <w:szCs w:val="28"/>
        </w:rPr>
        <w:t xml:space="preserve"> 12 de</w:t>
      </w:r>
      <w:r w:rsidR="00FC631E" w:rsidRPr="00567439">
        <w:rPr>
          <w:b/>
          <w:bCs/>
          <w:sz w:val="28"/>
          <w:szCs w:val="28"/>
        </w:rPr>
        <w:t xml:space="preserve"> setembro de 2025</w:t>
      </w:r>
    </w:p>
    <w:p w:rsidR="00AA0578" w:rsidRDefault="00AA0578" w:rsidP="000245F6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FC631E" w:rsidRPr="00567439" w:rsidRDefault="00FC631E" w:rsidP="00FC631E">
      <w:pPr>
        <w:ind w:left="2694"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 w:rsidRPr="00567439">
        <w:rPr>
          <w:rFonts w:ascii="Times New Roman" w:hAnsi="Times New Roman" w:cs="Times New Roman"/>
          <w:b/>
          <w:i/>
          <w:sz w:val="24"/>
          <w:szCs w:val="24"/>
          <w:lang w:eastAsia="ar-SA"/>
        </w:rPr>
        <w:t>“ALTERA A LEI COMPLEMENTAR Nº 19, DE 10 DE ABRIL DE 2012 PARA ATUALIZAÇÃO DO PISO SALARIAL DOS CARGOS DE AGENTE COMUNITÁRIO DE SAÚDE E AGENTE DE COMBATE A ENDEMIAS, CONFORME TERMOS DA EMENDA CONSTITUCIONAL N° 120/2022, E DÁ OUTRAS PROVIDÊNCIAS.”</w:t>
      </w:r>
    </w:p>
    <w:p w:rsidR="00FC631E" w:rsidRPr="00567439" w:rsidRDefault="00FC631E" w:rsidP="00FC631E">
      <w:pPr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67439">
        <w:rPr>
          <w:rFonts w:ascii="Times New Roman" w:hAnsi="Times New Roman" w:cs="Times New Roman"/>
          <w:sz w:val="24"/>
          <w:szCs w:val="24"/>
          <w:lang w:eastAsia="ar-SA"/>
        </w:rPr>
        <w:t>O Excelentíssimo Prefeito do Município de Itapeva/MG, no uso de suas atribuições legais, faz saber que a Câmara Municipal de Itapeva/MG aprovou e ele sanciona a seguinte Lei Complementar:</w:t>
      </w: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67439">
        <w:rPr>
          <w:rFonts w:ascii="Times New Roman" w:hAnsi="Times New Roman" w:cs="Times New Roman"/>
          <w:b/>
          <w:sz w:val="24"/>
          <w:szCs w:val="24"/>
          <w:lang w:eastAsia="ar-SA"/>
        </w:rPr>
        <w:t>Art. 1º</w:t>
      </w:r>
      <w:r w:rsidRPr="00567439">
        <w:rPr>
          <w:rFonts w:ascii="Times New Roman" w:hAnsi="Times New Roman" w:cs="Times New Roman"/>
          <w:sz w:val="24"/>
          <w:szCs w:val="24"/>
          <w:lang w:eastAsia="ar-SA"/>
        </w:rPr>
        <w:t>. Fica atualizado o Piso Salarial dos Agentes Comunitários de Saúde (ACS) e Agentes de Combate a Endemias (ACE) constantes na Lei Complementar nº 19, de 10 de abril de 2012, cujo valor para o exercício de 2025 será de R$ 3.036,00 (três mil e trinta e seis reais), conforme previsão da Emenda Constitucional n° 120, de 06 de maio de 2022 e § 5º do Art. 9º-A da Lei Federal nº 11.350, de 05 de outubro de 2006.</w:t>
      </w: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67439">
        <w:rPr>
          <w:rFonts w:ascii="Times New Roman" w:hAnsi="Times New Roman" w:cs="Times New Roman"/>
          <w:b/>
          <w:sz w:val="24"/>
          <w:szCs w:val="24"/>
          <w:lang w:eastAsia="ar-SA"/>
        </w:rPr>
        <w:t>Parágrafo Único</w:t>
      </w:r>
      <w:r w:rsidRPr="00567439">
        <w:rPr>
          <w:rFonts w:ascii="Times New Roman" w:hAnsi="Times New Roman" w:cs="Times New Roman"/>
          <w:sz w:val="24"/>
          <w:szCs w:val="24"/>
          <w:lang w:eastAsia="ar-SA"/>
        </w:rPr>
        <w:t xml:space="preserve"> – O piso salarial dos Agentes Comunitários de Saúde (ACS) e Agentes de Combate a Endemias (ACE), servidores públicos constantes na Lei Complementar nº 19, de 10 de abril de 2012 poderá ser reajustado anualmente por Lei Ordinária Municipal.</w:t>
      </w: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67439">
        <w:rPr>
          <w:rFonts w:ascii="Times New Roman" w:hAnsi="Times New Roman" w:cs="Times New Roman"/>
          <w:b/>
          <w:sz w:val="24"/>
          <w:szCs w:val="24"/>
          <w:lang w:eastAsia="ar-SA"/>
        </w:rPr>
        <w:t>Art. 2º</w:t>
      </w:r>
      <w:r w:rsidRPr="00567439">
        <w:rPr>
          <w:rFonts w:ascii="Times New Roman" w:hAnsi="Times New Roman" w:cs="Times New Roman"/>
          <w:sz w:val="24"/>
          <w:szCs w:val="24"/>
          <w:lang w:eastAsia="ar-SA"/>
        </w:rPr>
        <w:t>. As despesas decorrentes da execução desta Lei Complementar ocorrerão por conta das dotações orçamentárias próprias, prevista na Lei Orçamentária de 2025.</w:t>
      </w: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C631E" w:rsidRPr="00567439" w:rsidRDefault="00FC631E" w:rsidP="00385FC9">
      <w:pPr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567439">
        <w:rPr>
          <w:rFonts w:ascii="Times New Roman" w:hAnsi="Times New Roman" w:cs="Times New Roman"/>
          <w:b/>
          <w:sz w:val="24"/>
          <w:szCs w:val="24"/>
          <w:lang w:eastAsia="ar-SA"/>
        </w:rPr>
        <w:t>Art. 3º</w:t>
      </w:r>
      <w:r w:rsidRPr="00567439">
        <w:rPr>
          <w:rFonts w:ascii="Times New Roman" w:hAnsi="Times New Roman" w:cs="Times New Roman"/>
          <w:sz w:val="24"/>
          <w:szCs w:val="24"/>
          <w:lang w:eastAsia="ar-SA"/>
        </w:rPr>
        <w:t>. Esta lei entra em vigor na data de sua publicação, com efeitos financeiros retroativos a 1º de janeiro de 2025.</w:t>
      </w:r>
    </w:p>
    <w:p w:rsidR="00AA0578" w:rsidRPr="00567439" w:rsidRDefault="00AA0578" w:rsidP="00AA0578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4E5AB0" w:rsidRPr="00567439" w:rsidRDefault="004E5AB0" w:rsidP="000245F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806DA" w:rsidRPr="00567439" w:rsidRDefault="00003BC2" w:rsidP="00732FC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bookmarkStart w:id="1" w:name="_Hlk69479298"/>
      <w:r w:rsidRPr="00567439">
        <w:rPr>
          <w:rFonts w:ascii="Times New Roman" w:hAnsi="Times New Roman" w:cs="Times New Roman"/>
          <w:color w:val="auto"/>
        </w:rPr>
        <w:t xml:space="preserve">Itapeva/MG, </w:t>
      </w:r>
      <w:r w:rsidR="00FC631E" w:rsidRPr="00567439">
        <w:rPr>
          <w:rFonts w:ascii="Times New Roman" w:hAnsi="Times New Roman" w:cs="Times New Roman"/>
          <w:color w:val="auto"/>
        </w:rPr>
        <w:t>12 de setembro de 2025</w:t>
      </w:r>
    </w:p>
    <w:p w:rsidR="00132CF3" w:rsidRPr="00567439" w:rsidRDefault="00132CF3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9806DA" w:rsidRPr="0056743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567439">
        <w:rPr>
          <w:rFonts w:ascii="Times New Roman" w:hAnsi="Times New Roman" w:cs="Times New Roman"/>
          <w:b/>
          <w:color w:val="auto"/>
        </w:rPr>
        <w:t>DANIEL PEREIRA DO COUTO</w:t>
      </w:r>
    </w:p>
    <w:p w:rsidR="00F62027" w:rsidRDefault="009806D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567439">
        <w:rPr>
          <w:rFonts w:ascii="Times New Roman" w:hAnsi="Times New Roman" w:cs="Times New Roman"/>
          <w:color w:val="auto"/>
        </w:rPr>
        <w:t>Prefeito do Município</w:t>
      </w:r>
      <w:bookmarkEnd w:id="1"/>
    </w:p>
    <w:p w:rsidR="00567439" w:rsidRPr="00567439" w:rsidRDefault="000B797A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56743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758190</wp:posOffset>
                </wp:positionH>
                <wp:positionV relativeFrom="paragraph">
                  <wp:posOffset>127635</wp:posOffset>
                </wp:positionV>
                <wp:extent cx="3762375" cy="1463675"/>
                <wp:effectExtent l="0" t="0" r="9525" b="317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4636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4319F5" w:rsidRPr="008522BA" w:rsidRDefault="004319F5" w:rsidP="004319F5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4304E" w:rsidRPr="001050EC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FC631E">
                              <w:rPr>
                                <w:color w:val="000000"/>
                                <w:sz w:val="18"/>
                                <w:szCs w:val="18"/>
                              </w:rPr>
                              <w:t>12 de setembro de 2025</w:t>
                            </w:r>
                          </w:p>
                          <w:p w:rsidR="004319F5" w:rsidRDefault="004319F5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F02B1A" w:rsidRDefault="00F02B1A" w:rsidP="004319F5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4319F5" w:rsidRPr="001050EC" w:rsidRDefault="004319F5" w:rsidP="004319F5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4319F5" w:rsidRPr="001050EC" w:rsidRDefault="004319F5" w:rsidP="004319F5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59.7pt;margin-top:10.05pt;width:296.25pt;height:11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" filled="f">
                <v:textbox inset=".7mm,.3mm,.7mm,.3mm">
                  <w:txbxContent>
                    <w:p w:rsidR="004319F5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4319F5" w:rsidRPr="008522BA" w:rsidRDefault="004319F5" w:rsidP="004319F5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4304E" w:rsidRPr="001050EC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FC631E">
                        <w:rPr>
                          <w:color w:val="000000"/>
                          <w:sz w:val="18"/>
                          <w:szCs w:val="18"/>
                        </w:rPr>
                        <w:t>12 de setembro de 2025</w:t>
                      </w:r>
                    </w:p>
                    <w:p w:rsidR="004319F5" w:rsidRDefault="004319F5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F02B1A" w:rsidRDefault="00F02B1A" w:rsidP="004319F5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4319F5" w:rsidRPr="001050EC" w:rsidRDefault="004319F5" w:rsidP="004319F5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4319F5" w:rsidRPr="001050EC" w:rsidRDefault="004319F5" w:rsidP="004319F5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AA0578" w:rsidRPr="00567439" w:rsidRDefault="00AA0578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E576E6" w:rsidRPr="00567439" w:rsidRDefault="00E576E6" w:rsidP="004E5AB0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567439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567439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0F20E9" w:rsidRPr="00567439" w:rsidRDefault="000F20E9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</w:rPr>
      </w:pPr>
    </w:p>
    <w:p w:rsidR="00132CF3" w:rsidRPr="00AA0578" w:rsidRDefault="00132CF3" w:rsidP="009806DA">
      <w:pPr>
        <w:pStyle w:val="Default"/>
        <w:spacing w:line="360" w:lineRule="auto"/>
        <w:jc w:val="center"/>
        <w:rPr>
          <w:color w:val="auto"/>
        </w:rPr>
      </w:pPr>
    </w:p>
    <w:sectPr w:rsidR="00132CF3" w:rsidRPr="00AA0578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480" w:rsidRDefault="00033480">
      <w:r>
        <w:separator/>
      </w:r>
    </w:p>
  </w:endnote>
  <w:endnote w:type="continuationSeparator" w:id="0">
    <w:p w:rsidR="00033480" w:rsidRDefault="0003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0B797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480" w:rsidRDefault="00033480">
      <w:r>
        <w:separator/>
      </w:r>
    </w:p>
  </w:footnote>
  <w:footnote w:type="continuationSeparator" w:id="0">
    <w:p w:rsidR="00033480" w:rsidRDefault="00033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0B797A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C42"/>
    <w:rsid w:val="00023B96"/>
    <w:rsid w:val="000245F6"/>
    <w:rsid w:val="000328CD"/>
    <w:rsid w:val="00032BED"/>
    <w:rsid w:val="00033480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B797A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0F69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D7911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2B25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5FC9"/>
    <w:rsid w:val="0038674E"/>
    <w:rsid w:val="00395A1A"/>
    <w:rsid w:val="00396450"/>
    <w:rsid w:val="0039712B"/>
    <w:rsid w:val="00397F88"/>
    <w:rsid w:val="003A10B9"/>
    <w:rsid w:val="003A4643"/>
    <w:rsid w:val="003A46E6"/>
    <w:rsid w:val="003B0883"/>
    <w:rsid w:val="003B72DA"/>
    <w:rsid w:val="003C3D6C"/>
    <w:rsid w:val="003C458A"/>
    <w:rsid w:val="003C46E9"/>
    <w:rsid w:val="003C50F0"/>
    <w:rsid w:val="003C6DBC"/>
    <w:rsid w:val="003C7422"/>
    <w:rsid w:val="003D6541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076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4FDC"/>
    <w:rsid w:val="005553FB"/>
    <w:rsid w:val="00561C74"/>
    <w:rsid w:val="00567439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51C3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0578"/>
    <w:rsid w:val="00AA1707"/>
    <w:rsid w:val="00AA2F3A"/>
    <w:rsid w:val="00AA5A4A"/>
    <w:rsid w:val="00AB56A6"/>
    <w:rsid w:val="00AC3C4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6E6"/>
    <w:rsid w:val="00E57DA8"/>
    <w:rsid w:val="00E64D2A"/>
    <w:rsid w:val="00E71032"/>
    <w:rsid w:val="00E722B8"/>
    <w:rsid w:val="00E7329E"/>
    <w:rsid w:val="00E804CA"/>
    <w:rsid w:val="00E826C7"/>
    <w:rsid w:val="00E8344A"/>
    <w:rsid w:val="00EA0541"/>
    <w:rsid w:val="00EA4820"/>
    <w:rsid w:val="00EA569E"/>
    <w:rsid w:val="00EA6717"/>
    <w:rsid w:val="00EA7B5F"/>
    <w:rsid w:val="00EA7C4D"/>
    <w:rsid w:val="00EB0193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10344"/>
    <w:rsid w:val="00F10AE6"/>
    <w:rsid w:val="00F120ED"/>
    <w:rsid w:val="00F14B75"/>
    <w:rsid w:val="00F1720D"/>
    <w:rsid w:val="00F20680"/>
    <w:rsid w:val="00F21F50"/>
    <w:rsid w:val="00F23BA3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2027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562F"/>
    <w:rsid w:val="00F906AB"/>
    <w:rsid w:val="00F95F8E"/>
    <w:rsid w:val="00FA105E"/>
    <w:rsid w:val="00FA24EC"/>
    <w:rsid w:val="00FA2891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631E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495EA39-6D1D-4C46-B02C-C11834BB7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7AB26-B726-4B8C-97FE-C6C57E4B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1536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2024-02-28T13:23:00Z</cp:lastPrinted>
  <dcterms:created xsi:type="dcterms:W3CDTF">2025-09-15T17:04:00Z</dcterms:created>
  <dcterms:modified xsi:type="dcterms:W3CDTF">2025-09-15T17:04:00Z</dcterms:modified>
</cp:coreProperties>
</file>