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78B" w:rsidRPr="0079455C" w:rsidRDefault="001267FD" w:rsidP="001267FD">
      <w:pPr>
        <w:jc w:val="center"/>
        <w:rPr>
          <w:rFonts w:ascii="Arial" w:hAnsi="Arial" w:cs="Arial"/>
        </w:rPr>
      </w:pPr>
      <w:bookmarkStart w:id="0" w:name="_GoBack"/>
      <w:bookmarkEnd w:id="0"/>
      <w:r w:rsidRPr="0079455C">
        <w:rPr>
          <w:rFonts w:ascii="Arial" w:hAnsi="Arial" w:cs="Arial"/>
          <w:noProof/>
          <w:lang w:eastAsia="pt-BR"/>
        </w:rPr>
        <w:drawing>
          <wp:inline distT="0" distB="0" distL="0" distR="0">
            <wp:extent cx="2390775" cy="8763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78B" w:rsidRDefault="0070478B" w:rsidP="002C1129">
      <w:pPr>
        <w:rPr>
          <w:rFonts w:ascii="Arial" w:hAnsi="Arial" w:cs="Arial"/>
          <w:sz w:val="24"/>
          <w:szCs w:val="24"/>
        </w:rPr>
      </w:pPr>
      <w:r w:rsidRPr="002655BB">
        <w:rPr>
          <w:rFonts w:ascii="Arial" w:hAnsi="Arial" w:cs="Arial"/>
          <w:sz w:val="24"/>
          <w:szCs w:val="24"/>
        </w:rPr>
        <w:tab/>
      </w:r>
      <w:r w:rsidRPr="002655BB">
        <w:rPr>
          <w:rFonts w:ascii="Arial" w:hAnsi="Arial" w:cs="Arial"/>
          <w:sz w:val="24"/>
          <w:szCs w:val="24"/>
        </w:rPr>
        <w:tab/>
      </w:r>
      <w:r w:rsidRPr="002655BB">
        <w:rPr>
          <w:rFonts w:ascii="Arial" w:hAnsi="Arial" w:cs="Arial"/>
          <w:sz w:val="24"/>
          <w:szCs w:val="24"/>
        </w:rPr>
        <w:tab/>
      </w:r>
    </w:p>
    <w:p w:rsidR="00C60201" w:rsidRPr="002655BB" w:rsidRDefault="00C60201" w:rsidP="002C1129">
      <w:pPr>
        <w:rPr>
          <w:rFonts w:ascii="Arial" w:hAnsi="Arial" w:cs="Arial"/>
          <w:sz w:val="24"/>
          <w:szCs w:val="24"/>
        </w:rPr>
      </w:pPr>
    </w:p>
    <w:p w:rsidR="00C615F5" w:rsidRDefault="005048C5" w:rsidP="008C48D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</w:t>
      </w:r>
      <w:r w:rsidR="004858DC">
        <w:rPr>
          <w:rFonts w:ascii="Arial" w:hAnsi="Arial" w:cs="Arial"/>
          <w:b/>
          <w:sz w:val="24"/>
          <w:szCs w:val="24"/>
        </w:rPr>
        <w:t xml:space="preserve">COMPLEMENTAR </w:t>
      </w:r>
      <w:r>
        <w:rPr>
          <w:rFonts w:ascii="Arial" w:hAnsi="Arial" w:cs="Arial"/>
          <w:b/>
          <w:sz w:val="24"/>
          <w:szCs w:val="24"/>
        </w:rPr>
        <w:t>N°______</w:t>
      </w:r>
      <w:r w:rsidR="00613B55" w:rsidRPr="00C60201">
        <w:rPr>
          <w:rFonts w:ascii="Arial" w:hAnsi="Arial" w:cs="Arial"/>
          <w:b/>
          <w:sz w:val="24"/>
          <w:szCs w:val="24"/>
        </w:rPr>
        <w:t xml:space="preserve">, de </w:t>
      </w:r>
      <w:r w:rsidR="00507095">
        <w:rPr>
          <w:rFonts w:ascii="Arial" w:hAnsi="Arial" w:cs="Arial"/>
          <w:b/>
          <w:sz w:val="24"/>
          <w:szCs w:val="24"/>
        </w:rPr>
        <w:t>04 de outubro</w:t>
      </w:r>
      <w:r w:rsidR="00FE5F28" w:rsidRPr="00C60201">
        <w:rPr>
          <w:rFonts w:ascii="Arial" w:hAnsi="Arial" w:cs="Arial"/>
          <w:b/>
          <w:sz w:val="24"/>
          <w:szCs w:val="24"/>
        </w:rPr>
        <w:t xml:space="preserve"> de 2022</w:t>
      </w:r>
    </w:p>
    <w:p w:rsidR="00C60201" w:rsidRPr="00C60201" w:rsidRDefault="00C60201" w:rsidP="008C48D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62086" w:rsidRDefault="00FE5F28" w:rsidP="00571359">
      <w:pPr>
        <w:spacing w:line="360" w:lineRule="auto"/>
        <w:ind w:left="3261"/>
        <w:jc w:val="both"/>
        <w:rPr>
          <w:rFonts w:ascii="Arial" w:hAnsi="Arial" w:cs="Arial"/>
          <w:b/>
          <w:sz w:val="24"/>
          <w:szCs w:val="24"/>
        </w:rPr>
      </w:pPr>
      <w:r w:rsidRPr="00C60201">
        <w:rPr>
          <w:rFonts w:ascii="Arial" w:hAnsi="Arial" w:cs="Arial"/>
          <w:b/>
          <w:sz w:val="24"/>
          <w:szCs w:val="24"/>
        </w:rPr>
        <w:t>“Altera o Art. 4º da Lei Complementar</w:t>
      </w:r>
      <w:r w:rsidR="004858DC">
        <w:rPr>
          <w:rFonts w:ascii="Arial" w:hAnsi="Arial" w:cs="Arial"/>
          <w:b/>
          <w:sz w:val="24"/>
          <w:szCs w:val="24"/>
        </w:rPr>
        <w:t xml:space="preserve"> nº </w:t>
      </w:r>
      <w:r w:rsidR="00507095">
        <w:rPr>
          <w:rFonts w:ascii="Arial" w:hAnsi="Arial" w:cs="Arial"/>
          <w:b/>
          <w:sz w:val="24"/>
          <w:szCs w:val="24"/>
        </w:rPr>
        <w:t>61</w:t>
      </w:r>
      <w:r w:rsidRPr="00C60201">
        <w:rPr>
          <w:rFonts w:ascii="Arial" w:hAnsi="Arial" w:cs="Arial"/>
          <w:b/>
          <w:sz w:val="24"/>
          <w:szCs w:val="24"/>
        </w:rPr>
        <w:t xml:space="preserve">, de </w:t>
      </w:r>
      <w:r w:rsidR="00507095">
        <w:rPr>
          <w:rFonts w:ascii="Arial" w:hAnsi="Arial" w:cs="Arial"/>
          <w:b/>
          <w:sz w:val="24"/>
          <w:szCs w:val="24"/>
        </w:rPr>
        <w:t xml:space="preserve">11 de março </w:t>
      </w:r>
      <w:r w:rsidR="00571359" w:rsidRPr="00C60201">
        <w:rPr>
          <w:rFonts w:ascii="Arial" w:hAnsi="Arial" w:cs="Arial"/>
          <w:b/>
          <w:sz w:val="24"/>
          <w:szCs w:val="24"/>
        </w:rPr>
        <w:t>de 2022”.</w:t>
      </w:r>
    </w:p>
    <w:p w:rsidR="00C60201" w:rsidRPr="00C60201" w:rsidRDefault="00C60201" w:rsidP="00571359">
      <w:pPr>
        <w:spacing w:line="360" w:lineRule="auto"/>
        <w:ind w:left="3261"/>
        <w:jc w:val="both"/>
        <w:rPr>
          <w:rFonts w:ascii="Arial" w:hAnsi="Arial" w:cs="Arial"/>
          <w:b/>
          <w:sz w:val="24"/>
          <w:szCs w:val="24"/>
        </w:rPr>
      </w:pPr>
    </w:p>
    <w:p w:rsidR="008927DF" w:rsidRPr="00C60201" w:rsidRDefault="008927DF" w:rsidP="008C48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 w:line="360" w:lineRule="auto"/>
        <w:ind w:left="24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0201">
        <w:rPr>
          <w:rFonts w:ascii="Arial" w:eastAsia="Times New Roman" w:hAnsi="Arial" w:cs="Arial"/>
          <w:color w:val="000000"/>
          <w:sz w:val="24"/>
          <w:szCs w:val="24"/>
        </w:rPr>
        <w:t xml:space="preserve">Art. 1º – </w:t>
      </w:r>
      <w:r w:rsidR="00D13149">
        <w:rPr>
          <w:rFonts w:ascii="Arial" w:eastAsia="Times New Roman" w:hAnsi="Arial" w:cs="Arial"/>
          <w:color w:val="000000"/>
          <w:sz w:val="24"/>
          <w:szCs w:val="24"/>
        </w:rPr>
        <w:t>Fica a</w:t>
      </w:r>
      <w:r w:rsidRPr="00C60201">
        <w:rPr>
          <w:rFonts w:ascii="Arial" w:eastAsia="Times New Roman" w:hAnsi="Arial" w:cs="Arial"/>
          <w:color w:val="000000"/>
          <w:sz w:val="24"/>
          <w:szCs w:val="24"/>
        </w:rPr>
        <w:t>ltera</w:t>
      </w:r>
      <w:r w:rsidR="00D13149">
        <w:rPr>
          <w:rFonts w:ascii="Arial" w:eastAsia="Times New Roman" w:hAnsi="Arial" w:cs="Arial"/>
          <w:color w:val="000000"/>
          <w:sz w:val="24"/>
          <w:szCs w:val="24"/>
        </w:rPr>
        <w:t>do</w:t>
      </w:r>
      <w:r w:rsidRPr="00C60201">
        <w:rPr>
          <w:rFonts w:ascii="Arial" w:eastAsia="Times New Roman" w:hAnsi="Arial" w:cs="Arial"/>
          <w:color w:val="000000"/>
          <w:sz w:val="24"/>
          <w:szCs w:val="24"/>
        </w:rPr>
        <w:t xml:space="preserve"> o artigo 4º da Lei Complementar </w:t>
      </w:r>
      <w:r w:rsidR="00766BA3">
        <w:rPr>
          <w:rFonts w:ascii="Arial" w:eastAsia="Times New Roman" w:hAnsi="Arial" w:cs="Arial"/>
          <w:color w:val="000000"/>
          <w:sz w:val="24"/>
          <w:szCs w:val="24"/>
        </w:rPr>
        <w:t xml:space="preserve">nº </w:t>
      </w:r>
      <w:r w:rsidR="00507095">
        <w:rPr>
          <w:rFonts w:ascii="Arial" w:eastAsia="Times New Roman" w:hAnsi="Arial" w:cs="Arial"/>
          <w:color w:val="000000"/>
          <w:sz w:val="24"/>
          <w:szCs w:val="24"/>
        </w:rPr>
        <w:t>61</w:t>
      </w:r>
      <w:r w:rsidR="004858DC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C60201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r w:rsidR="00507095">
        <w:rPr>
          <w:rFonts w:ascii="Arial" w:eastAsia="Times New Roman" w:hAnsi="Arial" w:cs="Arial"/>
          <w:color w:val="000000"/>
          <w:sz w:val="24"/>
          <w:szCs w:val="24"/>
        </w:rPr>
        <w:t>11 de março</w:t>
      </w:r>
      <w:r w:rsidRPr="00C60201">
        <w:rPr>
          <w:rFonts w:ascii="Arial" w:eastAsia="Times New Roman" w:hAnsi="Arial" w:cs="Arial"/>
          <w:color w:val="000000"/>
          <w:sz w:val="24"/>
          <w:szCs w:val="24"/>
        </w:rPr>
        <w:t xml:space="preserve"> de 2022 que passa ter a seguinte redação:</w:t>
      </w:r>
    </w:p>
    <w:p w:rsidR="008927DF" w:rsidRPr="00C60201" w:rsidRDefault="008927DF" w:rsidP="00FE5F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 w:line="360" w:lineRule="auto"/>
        <w:ind w:left="1134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602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“Art. 4º. O cargo de </w:t>
      </w:r>
      <w:r w:rsidR="00507095">
        <w:rPr>
          <w:rFonts w:ascii="Arial" w:eastAsia="Times New Roman" w:hAnsi="Arial" w:cs="Arial"/>
          <w:b/>
          <w:color w:val="000000"/>
          <w:sz w:val="24"/>
          <w:szCs w:val="24"/>
        </w:rPr>
        <w:t>Monitor de Creche</w:t>
      </w:r>
      <w:r w:rsidRPr="00C602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e suas respectivas vagas, constantes da Lei Municipal 652/1999 poderão ser ocupados com base nas vagas existentes e com base no concurso público 01/201</w:t>
      </w:r>
      <w:r w:rsidR="004858DC">
        <w:rPr>
          <w:rFonts w:ascii="Arial" w:eastAsia="Times New Roman" w:hAnsi="Arial" w:cs="Arial"/>
          <w:b/>
          <w:color w:val="000000"/>
          <w:sz w:val="24"/>
          <w:szCs w:val="24"/>
        </w:rPr>
        <w:t>8, pelo que, posteriormente, ficam</w:t>
      </w:r>
      <w:r w:rsidRPr="00C602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extintos.”</w:t>
      </w:r>
    </w:p>
    <w:p w:rsidR="008927DF" w:rsidRPr="00C60201" w:rsidRDefault="008927DF" w:rsidP="008C48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 w:line="360" w:lineRule="auto"/>
        <w:ind w:left="24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0201">
        <w:rPr>
          <w:rFonts w:ascii="Arial" w:eastAsia="Times New Roman" w:hAnsi="Arial" w:cs="Arial"/>
          <w:color w:val="000000"/>
          <w:sz w:val="24"/>
          <w:szCs w:val="24"/>
        </w:rPr>
        <w:t>Art. 2</w:t>
      </w:r>
      <w:r w:rsidR="00C60201" w:rsidRPr="00C60201">
        <w:rPr>
          <w:rFonts w:ascii="Arial" w:eastAsia="Times New Roman" w:hAnsi="Arial" w:cs="Arial"/>
          <w:color w:val="000000"/>
          <w:sz w:val="24"/>
          <w:szCs w:val="24"/>
        </w:rPr>
        <w:t>º</w:t>
      </w:r>
      <w:proofErr w:type="gramStart"/>
      <w:r w:rsidRPr="00C60201">
        <w:rPr>
          <w:rFonts w:ascii="Arial" w:eastAsia="Times New Roman" w:hAnsi="Arial" w:cs="Arial"/>
          <w:color w:val="000000"/>
          <w:sz w:val="24"/>
          <w:szCs w:val="24"/>
        </w:rPr>
        <w:t>-  Esta</w:t>
      </w:r>
      <w:proofErr w:type="gramEnd"/>
      <w:r w:rsidRPr="00C60201">
        <w:rPr>
          <w:rFonts w:ascii="Arial" w:eastAsia="Times New Roman" w:hAnsi="Arial" w:cs="Arial"/>
          <w:color w:val="000000"/>
          <w:sz w:val="24"/>
          <w:szCs w:val="24"/>
        </w:rPr>
        <w:t xml:space="preserve"> lei entra em vigor na data de sua publicaç</w:t>
      </w:r>
      <w:r w:rsidR="00766BA3">
        <w:rPr>
          <w:rFonts w:ascii="Arial" w:eastAsia="Times New Roman" w:hAnsi="Arial" w:cs="Arial"/>
          <w:color w:val="000000"/>
          <w:sz w:val="24"/>
          <w:szCs w:val="24"/>
        </w:rPr>
        <w:t xml:space="preserve">ão, com efeitos retroativos à </w:t>
      </w:r>
      <w:r w:rsidR="00DE755B">
        <w:rPr>
          <w:rFonts w:ascii="Arial" w:eastAsia="Times New Roman" w:hAnsi="Arial" w:cs="Arial"/>
          <w:color w:val="000000"/>
          <w:sz w:val="24"/>
          <w:szCs w:val="24"/>
        </w:rPr>
        <w:t>11 de março</w:t>
      </w:r>
      <w:r w:rsidRPr="00C60201">
        <w:rPr>
          <w:rFonts w:ascii="Arial" w:eastAsia="Times New Roman" w:hAnsi="Arial" w:cs="Arial"/>
          <w:color w:val="000000"/>
          <w:sz w:val="24"/>
          <w:szCs w:val="24"/>
        </w:rPr>
        <w:t xml:space="preserve"> de 2022.</w:t>
      </w:r>
    </w:p>
    <w:p w:rsidR="00580248" w:rsidRPr="00C60201" w:rsidRDefault="00766BA3" w:rsidP="008C48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 w:line="360" w:lineRule="auto"/>
        <w:ind w:left="24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Itapeva/MG., </w:t>
      </w:r>
      <w:r w:rsidR="00DE755B">
        <w:rPr>
          <w:rFonts w:ascii="Arial" w:eastAsia="Times New Roman" w:hAnsi="Arial" w:cs="Arial"/>
          <w:color w:val="000000"/>
          <w:sz w:val="24"/>
          <w:szCs w:val="24"/>
        </w:rPr>
        <w:t>04 de outubro</w:t>
      </w:r>
      <w:r w:rsidR="00580248" w:rsidRPr="00C60201">
        <w:rPr>
          <w:rFonts w:ascii="Arial" w:eastAsia="Times New Roman" w:hAnsi="Arial" w:cs="Arial"/>
          <w:color w:val="000000"/>
          <w:sz w:val="24"/>
          <w:szCs w:val="24"/>
        </w:rPr>
        <w:t xml:space="preserve"> de 2022</w:t>
      </w:r>
    </w:p>
    <w:p w:rsidR="008C48D6" w:rsidRPr="00C60201" w:rsidRDefault="008C48D6" w:rsidP="008C48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 w:line="240" w:lineRule="auto"/>
        <w:ind w:left="244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C48D6" w:rsidRPr="00C60201" w:rsidRDefault="008C48D6" w:rsidP="00DE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 w:line="240" w:lineRule="auto"/>
        <w:ind w:left="244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60201">
        <w:rPr>
          <w:rFonts w:ascii="Arial" w:eastAsia="Times New Roman" w:hAnsi="Arial" w:cs="Arial"/>
          <w:b/>
          <w:color w:val="000000"/>
          <w:sz w:val="24"/>
          <w:szCs w:val="24"/>
        </w:rPr>
        <w:t>Daniel Pereira do Couto</w:t>
      </w:r>
    </w:p>
    <w:p w:rsidR="001D3F09" w:rsidRPr="00C60201" w:rsidRDefault="008C48D6" w:rsidP="00DE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 w:line="240" w:lineRule="auto"/>
        <w:ind w:left="244"/>
        <w:jc w:val="center"/>
        <w:rPr>
          <w:rFonts w:ascii="Arial" w:hAnsi="Arial" w:cs="Arial"/>
          <w:sz w:val="24"/>
          <w:szCs w:val="24"/>
        </w:rPr>
      </w:pPr>
      <w:r w:rsidRPr="00C60201">
        <w:rPr>
          <w:rFonts w:ascii="Arial" w:eastAsia="Times New Roman" w:hAnsi="Arial" w:cs="Arial"/>
          <w:b/>
          <w:color w:val="000000"/>
          <w:sz w:val="24"/>
          <w:szCs w:val="24"/>
        </w:rPr>
        <w:t>Prefeito Municipal</w:t>
      </w:r>
    </w:p>
    <w:p w:rsidR="001D3F09" w:rsidRPr="00C60201" w:rsidRDefault="001D3F09" w:rsidP="002655BB">
      <w:pPr>
        <w:spacing w:line="276" w:lineRule="auto"/>
        <w:rPr>
          <w:rFonts w:ascii="Arial" w:hAnsi="Arial" w:cs="Arial"/>
          <w:sz w:val="24"/>
          <w:szCs w:val="24"/>
        </w:rPr>
      </w:pPr>
    </w:p>
    <w:p w:rsidR="001D3F09" w:rsidRPr="00C60201" w:rsidRDefault="001D3F09" w:rsidP="002655BB">
      <w:pPr>
        <w:spacing w:line="276" w:lineRule="auto"/>
        <w:rPr>
          <w:rFonts w:ascii="Arial" w:hAnsi="Arial" w:cs="Arial"/>
          <w:sz w:val="24"/>
          <w:szCs w:val="24"/>
        </w:rPr>
      </w:pPr>
    </w:p>
    <w:p w:rsidR="001D3F09" w:rsidRPr="00C60201" w:rsidRDefault="001D3F09" w:rsidP="002655BB">
      <w:pPr>
        <w:spacing w:line="276" w:lineRule="auto"/>
        <w:rPr>
          <w:rFonts w:ascii="Arial" w:hAnsi="Arial" w:cs="Arial"/>
          <w:sz w:val="24"/>
          <w:szCs w:val="24"/>
        </w:rPr>
      </w:pPr>
    </w:p>
    <w:p w:rsidR="001D3F09" w:rsidRPr="00C60201" w:rsidRDefault="001D3F09" w:rsidP="002655BB">
      <w:pPr>
        <w:spacing w:line="276" w:lineRule="auto"/>
        <w:rPr>
          <w:rFonts w:ascii="Arial" w:hAnsi="Arial" w:cs="Arial"/>
          <w:sz w:val="24"/>
          <w:szCs w:val="24"/>
        </w:rPr>
      </w:pPr>
    </w:p>
    <w:p w:rsidR="001D3F09" w:rsidRPr="00C60201" w:rsidRDefault="001D3F09" w:rsidP="001D3F0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6020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D9948D8" wp14:editId="1C8C493B">
            <wp:extent cx="2390775" cy="8763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F09" w:rsidRPr="00C60201" w:rsidRDefault="001D3F09" w:rsidP="001D3F0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1D3F09" w:rsidRPr="00C60201" w:rsidRDefault="001D3F09" w:rsidP="001D3F0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60201">
        <w:rPr>
          <w:rFonts w:ascii="Arial" w:hAnsi="Arial" w:cs="Arial"/>
          <w:b/>
          <w:sz w:val="24"/>
          <w:szCs w:val="24"/>
        </w:rPr>
        <w:t xml:space="preserve">J U S T I F I C A T I V A </w:t>
      </w:r>
    </w:p>
    <w:p w:rsidR="00646FC7" w:rsidRPr="00C60201" w:rsidRDefault="00646FC7" w:rsidP="00C6089E">
      <w:pPr>
        <w:tabs>
          <w:tab w:val="left" w:pos="340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6FC7" w:rsidRPr="00C60201" w:rsidRDefault="00646FC7" w:rsidP="00646FC7">
      <w:pPr>
        <w:tabs>
          <w:tab w:val="left" w:pos="3402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60201">
        <w:rPr>
          <w:rFonts w:ascii="Arial" w:hAnsi="Arial" w:cs="Arial"/>
          <w:sz w:val="24"/>
          <w:szCs w:val="24"/>
        </w:rPr>
        <w:t>Senhor Presidente</w:t>
      </w:r>
    </w:p>
    <w:p w:rsidR="00646FC7" w:rsidRPr="00C60201" w:rsidRDefault="00646FC7" w:rsidP="00646FC7">
      <w:pPr>
        <w:tabs>
          <w:tab w:val="left" w:pos="3402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60201">
        <w:rPr>
          <w:rFonts w:ascii="Arial" w:hAnsi="Arial" w:cs="Arial"/>
          <w:sz w:val="24"/>
          <w:szCs w:val="24"/>
        </w:rPr>
        <w:t>Nobres Vereadores,</w:t>
      </w:r>
    </w:p>
    <w:p w:rsidR="00646FC7" w:rsidRPr="00C60201" w:rsidRDefault="00646FC7" w:rsidP="00646FC7">
      <w:pPr>
        <w:tabs>
          <w:tab w:val="left" w:pos="3402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927DF" w:rsidRPr="00C60201" w:rsidRDefault="008927DF" w:rsidP="008927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 w:line="336" w:lineRule="auto"/>
        <w:ind w:left="24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0201">
        <w:rPr>
          <w:rFonts w:ascii="Arial" w:eastAsia="Times New Roman" w:hAnsi="Arial" w:cs="Arial"/>
          <w:color w:val="000000"/>
          <w:sz w:val="24"/>
          <w:szCs w:val="24"/>
        </w:rPr>
        <w:t>O presente projeto de lei complementar visa adequar situação ocorrida e que precisa ser consolidada.</w:t>
      </w:r>
    </w:p>
    <w:p w:rsidR="008927DF" w:rsidRPr="00C60201" w:rsidRDefault="008927DF" w:rsidP="008927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 w:line="336" w:lineRule="auto"/>
        <w:ind w:left="24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0201">
        <w:rPr>
          <w:rFonts w:ascii="Arial" w:eastAsia="Times New Roman" w:hAnsi="Arial" w:cs="Arial"/>
          <w:color w:val="000000"/>
          <w:sz w:val="24"/>
          <w:szCs w:val="24"/>
        </w:rPr>
        <w:t xml:space="preserve">Realizado o concurso e mesmo com </w:t>
      </w:r>
      <w:r w:rsidR="00D74BF5">
        <w:rPr>
          <w:rFonts w:ascii="Arial" w:eastAsia="Times New Roman" w:hAnsi="Arial" w:cs="Arial"/>
          <w:color w:val="000000"/>
          <w:sz w:val="24"/>
          <w:szCs w:val="24"/>
        </w:rPr>
        <w:t>o advento da Lei Complementar 61</w:t>
      </w:r>
      <w:r w:rsidRPr="00C60201">
        <w:rPr>
          <w:rFonts w:ascii="Arial" w:eastAsia="Times New Roman" w:hAnsi="Arial" w:cs="Arial"/>
          <w:color w:val="000000"/>
          <w:sz w:val="24"/>
          <w:szCs w:val="24"/>
        </w:rPr>
        <w:t>/2022 algumas pessoas foram convocadas a tomar posse e, algumas ainda estão na expectativa, tudo isto com base no Edital de Concurso 01/2018.</w:t>
      </w:r>
    </w:p>
    <w:p w:rsidR="008927DF" w:rsidRPr="00C60201" w:rsidRDefault="008927DF" w:rsidP="008927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 w:line="336" w:lineRule="auto"/>
        <w:ind w:left="24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0201">
        <w:rPr>
          <w:rFonts w:ascii="Arial" w:eastAsia="Times New Roman" w:hAnsi="Arial" w:cs="Arial"/>
          <w:color w:val="000000"/>
          <w:sz w:val="24"/>
          <w:szCs w:val="24"/>
        </w:rPr>
        <w:t>A Secretaria Municipal de Educação encaminhou solicitação (documento anexo) e, entendendo atender o interesse público, mais, entendo pela legalidade da conduta, encaminhamos este projeto para análise e votação.</w:t>
      </w:r>
    </w:p>
    <w:p w:rsidR="008927DF" w:rsidRPr="00C60201" w:rsidRDefault="008927DF" w:rsidP="008927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 w:line="336" w:lineRule="auto"/>
        <w:ind w:left="24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0201">
        <w:rPr>
          <w:rFonts w:ascii="Arial" w:eastAsia="Times New Roman" w:hAnsi="Arial" w:cs="Arial"/>
          <w:color w:val="000000"/>
          <w:sz w:val="24"/>
          <w:szCs w:val="24"/>
        </w:rPr>
        <w:t>Assim, esperamos seja o projeto votado e aprovado por esta Casa de Leis</w:t>
      </w:r>
    </w:p>
    <w:p w:rsidR="000475B9" w:rsidRPr="00C60201" w:rsidRDefault="00766BA3" w:rsidP="00E11C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Itapeva/MG., </w:t>
      </w:r>
      <w:r w:rsidR="00DE755B">
        <w:rPr>
          <w:rFonts w:ascii="Arial" w:hAnsi="Arial" w:cs="Arial"/>
          <w:sz w:val="24"/>
          <w:szCs w:val="24"/>
        </w:rPr>
        <w:t>04 de outubro de 2022</w:t>
      </w:r>
    </w:p>
    <w:p w:rsidR="000475B9" w:rsidRPr="00C60201" w:rsidRDefault="000475B9" w:rsidP="00E11C5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75B9" w:rsidRPr="00C60201" w:rsidRDefault="000475B9" w:rsidP="00E11C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0201">
        <w:rPr>
          <w:rFonts w:ascii="Arial" w:hAnsi="Arial" w:cs="Arial"/>
          <w:sz w:val="24"/>
          <w:szCs w:val="24"/>
        </w:rPr>
        <w:tab/>
        <w:t>Daniel Pereira do Couto</w:t>
      </w:r>
    </w:p>
    <w:p w:rsidR="000475B9" w:rsidRPr="00C60201" w:rsidRDefault="000475B9" w:rsidP="00E11C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0201">
        <w:rPr>
          <w:rFonts w:ascii="Arial" w:hAnsi="Arial" w:cs="Arial"/>
          <w:sz w:val="24"/>
          <w:szCs w:val="24"/>
        </w:rPr>
        <w:tab/>
        <w:t xml:space="preserve">  Prefeito Municipal</w:t>
      </w:r>
    </w:p>
    <w:sectPr w:rsidR="000475B9" w:rsidRPr="00C60201" w:rsidSect="00A0528A">
      <w:pgSz w:w="12240" w:h="15840" w:code="1"/>
      <w:pgMar w:top="1417" w:right="1701" w:bottom="141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69"/>
    <w:rsid w:val="00044463"/>
    <w:rsid w:val="00046756"/>
    <w:rsid w:val="000475B9"/>
    <w:rsid w:val="001267FD"/>
    <w:rsid w:val="00127D94"/>
    <w:rsid w:val="001347F4"/>
    <w:rsid w:val="001A307C"/>
    <w:rsid w:val="001D3F09"/>
    <w:rsid w:val="001E0B0C"/>
    <w:rsid w:val="00217F73"/>
    <w:rsid w:val="0023625A"/>
    <w:rsid w:val="00240C6F"/>
    <w:rsid w:val="002655BB"/>
    <w:rsid w:val="002C1129"/>
    <w:rsid w:val="002E1B2D"/>
    <w:rsid w:val="00304169"/>
    <w:rsid w:val="0037583E"/>
    <w:rsid w:val="003A1470"/>
    <w:rsid w:val="003A4F70"/>
    <w:rsid w:val="003C1A45"/>
    <w:rsid w:val="003D26A5"/>
    <w:rsid w:val="00401533"/>
    <w:rsid w:val="00407569"/>
    <w:rsid w:val="00433E74"/>
    <w:rsid w:val="00462A4B"/>
    <w:rsid w:val="004858DC"/>
    <w:rsid w:val="00490197"/>
    <w:rsid w:val="004A5E60"/>
    <w:rsid w:val="004C223E"/>
    <w:rsid w:val="005048C5"/>
    <w:rsid w:val="0050626B"/>
    <w:rsid w:val="00507095"/>
    <w:rsid w:val="00522A39"/>
    <w:rsid w:val="005258B9"/>
    <w:rsid w:val="00530A35"/>
    <w:rsid w:val="0055233F"/>
    <w:rsid w:val="00562086"/>
    <w:rsid w:val="00571359"/>
    <w:rsid w:val="0057379E"/>
    <w:rsid w:val="00580248"/>
    <w:rsid w:val="00596B49"/>
    <w:rsid w:val="00613B55"/>
    <w:rsid w:val="00646FC7"/>
    <w:rsid w:val="006913F0"/>
    <w:rsid w:val="00692241"/>
    <w:rsid w:val="006960C4"/>
    <w:rsid w:val="006A0F20"/>
    <w:rsid w:val="00702856"/>
    <w:rsid w:val="0070478B"/>
    <w:rsid w:val="00755671"/>
    <w:rsid w:val="00764ED3"/>
    <w:rsid w:val="00766BA3"/>
    <w:rsid w:val="0078666E"/>
    <w:rsid w:val="0079455C"/>
    <w:rsid w:val="007B286C"/>
    <w:rsid w:val="007D2778"/>
    <w:rsid w:val="007F43B2"/>
    <w:rsid w:val="00823895"/>
    <w:rsid w:val="00871899"/>
    <w:rsid w:val="008927DF"/>
    <w:rsid w:val="008C48D6"/>
    <w:rsid w:val="00945C56"/>
    <w:rsid w:val="00971B94"/>
    <w:rsid w:val="009757EA"/>
    <w:rsid w:val="00975EB4"/>
    <w:rsid w:val="009D2AB2"/>
    <w:rsid w:val="00A05042"/>
    <w:rsid w:val="00A0528A"/>
    <w:rsid w:val="00A63BD9"/>
    <w:rsid w:val="00A67A8D"/>
    <w:rsid w:val="00AB3CF5"/>
    <w:rsid w:val="00AB656E"/>
    <w:rsid w:val="00AD5FBC"/>
    <w:rsid w:val="00B533F9"/>
    <w:rsid w:val="00B6639F"/>
    <w:rsid w:val="00B66619"/>
    <w:rsid w:val="00B87AE6"/>
    <w:rsid w:val="00BC38A7"/>
    <w:rsid w:val="00BD68E7"/>
    <w:rsid w:val="00BE2835"/>
    <w:rsid w:val="00C253BE"/>
    <w:rsid w:val="00C41C46"/>
    <w:rsid w:val="00C51D0C"/>
    <w:rsid w:val="00C60201"/>
    <w:rsid w:val="00C6089E"/>
    <w:rsid w:val="00C615F5"/>
    <w:rsid w:val="00C76F32"/>
    <w:rsid w:val="00CB1511"/>
    <w:rsid w:val="00CE7964"/>
    <w:rsid w:val="00D13149"/>
    <w:rsid w:val="00D6127D"/>
    <w:rsid w:val="00D74BF5"/>
    <w:rsid w:val="00DA67B1"/>
    <w:rsid w:val="00DB0E8D"/>
    <w:rsid w:val="00DB2377"/>
    <w:rsid w:val="00DE755B"/>
    <w:rsid w:val="00DF436B"/>
    <w:rsid w:val="00E11C5F"/>
    <w:rsid w:val="00E15D52"/>
    <w:rsid w:val="00E171FB"/>
    <w:rsid w:val="00E40C9E"/>
    <w:rsid w:val="00E67647"/>
    <w:rsid w:val="00E833E7"/>
    <w:rsid w:val="00EC0319"/>
    <w:rsid w:val="00ED49CF"/>
    <w:rsid w:val="00F34EB8"/>
    <w:rsid w:val="00F47A54"/>
    <w:rsid w:val="00F6294B"/>
    <w:rsid w:val="00FD5CC5"/>
    <w:rsid w:val="00FE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09D8A-72F2-458A-BC19-08FCD56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2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Recuodecorpodetexto2"/>
    <w:link w:val="Ttulo2Char"/>
    <w:uiPriority w:val="99"/>
    <w:qFormat/>
    <w:rsid w:val="0070478B"/>
    <w:pPr>
      <w:keepNext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2A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40756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0756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0478B"/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customStyle="1" w:styleId="Standard">
    <w:name w:val="Standard"/>
    <w:rsid w:val="007047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rsid w:val="007047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0478B"/>
    <w:pPr>
      <w:autoSpaceDE w:val="0"/>
      <w:autoSpaceDN w:val="0"/>
      <w:adjustRightInd w:val="0"/>
      <w:spacing w:after="120" w:line="480" w:lineRule="auto"/>
      <w:ind w:left="283"/>
    </w:pPr>
    <w:rPr>
      <w:rFonts w:ascii="Arial" w:eastAsiaTheme="minorEastAsia" w:hAnsi="Arial" w:cs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0478B"/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0478B"/>
    <w:pPr>
      <w:autoSpaceDE w:val="0"/>
      <w:autoSpaceDN w:val="0"/>
      <w:adjustRightInd w:val="0"/>
      <w:spacing w:after="120" w:line="240" w:lineRule="auto"/>
      <w:ind w:left="283"/>
    </w:pPr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0478B"/>
    <w:rPr>
      <w:rFonts w:ascii="Arial" w:eastAsiaTheme="minorEastAsia" w:hAnsi="Arial" w:cs="Arial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0478B"/>
    <w:pPr>
      <w:autoSpaceDE w:val="0"/>
      <w:autoSpaceDN w:val="0"/>
      <w:adjustRightInd w:val="0"/>
      <w:spacing w:after="120" w:line="480" w:lineRule="auto"/>
    </w:pPr>
    <w:rPr>
      <w:rFonts w:ascii="Arial" w:eastAsiaTheme="minorEastAsia" w:hAnsi="Arial" w:cs="Arial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0478B"/>
    <w:rPr>
      <w:rFonts w:ascii="Arial" w:eastAsiaTheme="minorEastAsia" w:hAnsi="Arial" w:cs="Arial"/>
      <w:lang w:eastAsia="pt-BR"/>
    </w:rPr>
  </w:style>
  <w:style w:type="paragraph" w:customStyle="1" w:styleId="cm6">
    <w:name w:val="cm6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Blockquote">
    <w:name w:val="Blockquote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36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unhideWhenUsed/>
    <w:rsid w:val="002362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3625A"/>
  </w:style>
  <w:style w:type="character" w:styleId="nfase">
    <w:name w:val="Emphasis"/>
    <w:qFormat/>
    <w:rsid w:val="0023625A"/>
    <w:rPr>
      <w:b/>
      <w:bCs/>
      <w:i w:val="0"/>
      <w:iCs w:val="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15D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15D52"/>
  </w:style>
  <w:style w:type="paragraph" w:styleId="NormalWeb">
    <w:name w:val="Normal (Web)"/>
    <w:basedOn w:val="Normal"/>
    <w:uiPriority w:val="99"/>
    <w:semiHidden/>
    <w:unhideWhenUsed/>
    <w:rsid w:val="00B663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2A4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62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62A4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462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F9FF-5878-47D8-B750-2E0492EE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</cp:revision>
  <cp:lastPrinted>2022-10-04T19:43:00Z</cp:lastPrinted>
  <dcterms:created xsi:type="dcterms:W3CDTF">2022-10-05T12:02:00Z</dcterms:created>
  <dcterms:modified xsi:type="dcterms:W3CDTF">2022-10-05T12:02:00Z</dcterms:modified>
</cp:coreProperties>
</file>