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9A5" w:rsidRDefault="009F49A5" w:rsidP="009F49A5">
      <w:pPr>
        <w:spacing w:after="0" w:line="240" w:lineRule="auto"/>
        <w:jc w:val="center"/>
        <w:rPr>
          <w:rFonts w:cstheme="minorHAnsi"/>
          <w:b/>
          <w:sz w:val="26"/>
          <w:szCs w:val="24"/>
        </w:rPr>
      </w:pPr>
      <w:r w:rsidRPr="009F49A5">
        <w:rPr>
          <w:rFonts w:cstheme="minorHAnsi"/>
          <w:b/>
          <w:sz w:val="24"/>
          <w:szCs w:val="24"/>
        </w:rPr>
        <w:t>REDAÇÃO FINAL DO PROJETO DE LEI ORDINÁRIA N.</w:t>
      </w:r>
      <w:r w:rsidR="00CD611E">
        <w:rPr>
          <w:rFonts w:cstheme="minorHAnsi"/>
          <w:b/>
          <w:sz w:val="26"/>
          <w:szCs w:val="24"/>
        </w:rPr>
        <w:t>º 42</w:t>
      </w:r>
      <w:r w:rsidRPr="009F49A5">
        <w:rPr>
          <w:rFonts w:cstheme="minorHAnsi"/>
          <w:b/>
          <w:sz w:val="26"/>
          <w:szCs w:val="24"/>
        </w:rPr>
        <w:t>/2023</w:t>
      </w:r>
    </w:p>
    <w:p w:rsidR="009F49A5" w:rsidRDefault="009F49A5" w:rsidP="009F49A5">
      <w:pPr>
        <w:spacing w:after="0" w:line="240" w:lineRule="auto"/>
        <w:jc w:val="center"/>
        <w:rPr>
          <w:rFonts w:cstheme="minorHAnsi"/>
          <w:b/>
          <w:sz w:val="26"/>
          <w:szCs w:val="24"/>
        </w:rPr>
      </w:pPr>
    </w:p>
    <w:p w:rsidR="009F49A5" w:rsidRDefault="00CD611E" w:rsidP="009F49A5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CD611E">
        <w:rPr>
          <w:rFonts w:cstheme="minorHAnsi"/>
          <w:i/>
          <w:sz w:val="24"/>
          <w:szCs w:val="24"/>
        </w:rPr>
        <w:t>FICA O PODER EXECUTIVO AUTORIZAR RECEBER EM DOAÇÃO O IMÓVEL QUE ESPEC</w:t>
      </w:r>
      <w:r>
        <w:rPr>
          <w:rFonts w:cstheme="minorHAnsi"/>
          <w:i/>
          <w:sz w:val="24"/>
          <w:szCs w:val="24"/>
        </w:rPr>
        <w:t>IFICA E DÁ OUTRAS PROVIDÊNCIAS.</w:t>
      </w: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611E">
        <w:rPr>
          <w:rFonts w:cstheme="minorHAnsi"/>
          <w:sz w:val="24"/>
          <w:szCs w:val="24"/>
        </w:rPr>
        <w:t>O Prefeito do Município de Itapeva, MG, Daniel Pereira do Couto, no uso de suas atribuições legais faz saber que a Câmara Municipal de Itapeva ap</w:t>
      </w:r>
      <w:r>
        <w:rPr>
          <w:rFonts w:cstheme="minorHAnsi"/>
          <w:sz w:val="24"/>
          <w:szCs w:val="24"/>
        </w:rPr>
        <w:t xml:space="preserve">rovou e ele sanciona a seguinte </w:t>
      </w:r>
      <w:r w:rsidRPr="00CD611E">
        <w:rPr>
          <w:rFonts w:cstheme="minorHAnsi"/>
          <w:sz w:val="24"/>
          <w:szCs w:val="24"/>
        </w:rPr>
        <w:t>Lei:</w:t>
      </w: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611E">
        <w:rPr>
          <w:rFonts w:cstheme="minorHAnsi"/>
          <w:b/>
          <w:sz w:val="24"/>
          <w:szCs w:val="24"/>
        </w:rPr>
        <w:t>Art. 1˚</w:t>
      </w:r>
      <w:r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  <w:r w:rsidRPr="00CD611E">
        <w:rPr>
          <w:rFonts w:cstheme="minorHAnsi"/>
          <w:sz w:val="24"/>
          <w:szCs w:val="24"/>
        </w:rPr>
        <w:t xml:space="preserve">Fica o Poder Executivo autorizado a receber em doação da Sra. Maria José Valentim Pereira de Almeida, inscrita no CPF n. 045.525.356-09 e do Sr. Alex Pereira de Almeida, inscrito no CPF n. 050.072.646-95, residentes e domiciliados no Bairro do Monjolinho, Itapeva, MG, </w:t>
      </w:r>
      <w:r w:rsidRPr="00803626">
        <w:rPr>
          <w:rFonts w:cstheme="minorHAnsi"/>
          <w:sz w:val="24"/>
          <w:szCs w:val="24"/>
        </w:rPr>
        <w:t>uma área de 124,45</w:t>
      </w:r>
      <w:r>
        <w:rPr>
          <w:rFonts w:cstheme="minorHAnsi"/>
          <w:sz w:val="24"/>
          <w:szCs w:val="24"/>
        </w:rPr>
        <w:t xml:space="preserve"> m²</w:t>
      </w:r>
      <w:r w:rsidRPr="00803626">
        <w:rPr>
          <w:rFonts w:cstheme="minorHAnsi"/>
          <w:sz w:val="24"/>
          <w:szCs w:val="24"/>
        </w:rPr>
        <w:t xml:space="preserve"> (cento e vinte e quatro vírgula quarenta e cinco metros quadrados)</w:t>
      </w:r>
      <w:r w:rsidRPr="00CD611E">
        <w:rPr>
          <w:rFonts w:cstheme="minorHAnsi"/>
          <w:sz w:val="24"/>
          <w:szCs w:val="24"/>
        </w:rPr>
        <w:t>, localizada dentro da área maior registrada na Matrícula n. R.</w:t>
      </w:r>
      <w:proofErr w:type="gramStart"/>
      <w:r w:rsidRPr="00CD611E">
        <w:rPr>
          <w:rFonts w:cstheme="minorHAnsi"/>
          <w:sz w:val="24"/>
          <w:szCs w:val="24"/>
        </w:rPr>
        <w:t>10-3.</w:t>
      </w:r>
      <w:proofErr w:type="gramEnd"/>
      <w:r w:rsidRPr="00CD611E">
        <w:rPr>
          <w:rFonts w:cstheme="minorHAnsi"/>
          <w:sz w:val="24"/>
          <w:szCs w:val="24"/>
        </w:rPr>
        <w:t>330, localizada no Bairro Monjolinho, conforme memorial descritivo constante no parágrafo primeiro.</w:t>
      </w: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611E">
        <w:rPr>
          <w:rFonts w:cstheme="minorHAnsi"/>
          <w:b/>
          <w:sz w:val="24"/>
          <w:szCs w:val="24"/>
        </w:rPr>
        <w:t>Parágrafo primeiro</w:t>
      </w:r>
      <w:r w:rsidRPr="00CD611E">
        <w:rPr>
          <w:rFonts w:cstheme="minorHAnsi"/>
          <w:sz w:val="24"/>
          <w:szCs w:val="24"/>
        </w:rPr>
        <w:t xml:space="preserve"> - Inicia-se no sistema de coordenadas SIRGAS 2000, no ponto </w:t>
      </w:r>
      <w:proofErr w:type="gramStart"/>
      <w:r w:rsidRPr="00CD611E">
        <w:rPr>
          <w:rFonts w:cstheme="minorHAnsi"/>
          <w:sz w:val="24"/>
          <w:szCs w:val="24"/>
        </w:rPr>
        <w:t>1</w:t>
      </w:r>
      <w:proofErr w:type="gramEnd"/>
      <w:r w:rsidRPr="00CD611E">
        <w:rPr>
          <w:rFonts w:cstheme="minorHAnsi"/>
          <w:sz w:val="24"/>
          <w:szCs w:val="24"/>
        </w:rPr>
        <w:t xml:space="preserve"> com coordenadas N = 7479857.2188 e </w:t>
      </w:r>
      <w:proofErr w:type="spellStart"/>
      <w:r w:rsidRPr="00CD611E">
        <w:rPr>
          <w:rFonts w:cstheme="minorHAnsi"/>
          <w:sz w:val="24"/>
          <w:szCs w:val="24"/>
        </w:rPr>
        <w:t>E</w:t>
      </w:r>
      <w:proofErr w:type="spellEnd"/>
      <w:r w:rsidRPr="00CD611E">
        <w:rPr>
          <w:rFonts w:cstheme="minorHAnsi"/>
          <w:sz w:val="24"/>
          <w:szCs w:val="24"/>
        </w:rPr>
        <w:t xml:space="preserve"> = 373458.4402, deste ponto, segue em linha reta com distância de 3,569 metros e azimute de 128°41'16" até encontrar o ponto 2, com coordenadas N = 7479854.9881 e </w:t>
      </w:r>
      <w:proofErr w:type="spellStart"/>
      <w:r w:rsidRPr="00CD611E">
        <w:rPr>
          <w:rFonts w:cstheme="minorHAnsi"/>
          <w:sz w:val="24"/>
          <w:szCs w:val="24"/>
        </w:rPr>
        <w:t>E</w:t>
      </w:r>
      <w:proofErr w:type="spellEnd"/>
      <w:r w:rsidRPr="00CD611E">
        <w:rPr>
          <w:rFonts w:cstheme="minorHAnsi"/>
          <w:sz w:val="24"/>
          <w:szCs w:val="24"/>
        </w:rPr>
        <w:t xml:space="preserve"> = 373461.2258, deste ponto, deflete a direita e segue em linha reta com distância de 15,315 metros e azimute de 192°37'43" até encontrar o ponto 3, com coordenadas N = 7479840.0440 e </w:t>
      </w:r>
      <w:proofErr w:type="spellStart"/>
      <w:r w:rsidRPr="00CD611E">
        <w:rPr>
          <w:rFonts w:cstheme="minorHAnsi"/>
          <w:sz w:val="24"/>
          <w:szCs w:val="24"/>
        </w:rPr>
        <w:t>E</w:t>
      </w:r>
      <w:proofErr w:type="spellEnd"/>
      <w:r w:rsidRPr="00CD611E">
        <w:rPr>
          <w:rFonts w:cstheme="minorHAnsi"/>
          <w:sz w:val="24"/>
          <w:szCs w:val="24"/>
        </w:rPr>
        <w:t xml:space="preserve"> = 373457.8776, deste ponto, deflete a direita e segue em linha reta com distância de 13,249 metros e azimute de 300°31'30" até encontrar o ponto 4, com coordenadas N = 7479846.7736 e </w:t>
      </w:r>
      <w:proofErr w:type="spellStart"/>
      <w:r w:rsidRPr="00CD611E">
        <w:rPr>
          <w:rFonts w:cstheme="minorHAnsi"/>
          <w:sz w:val="24"/>
          <w:szCs w:val="24"/>
        </w:rPr>
        <w:t>E</w:t>
      </w:r>
      <w:proofErr w:type="spellEnd"/>
      <w:r w:rsidRPr="00CD611E">
        <w:rPr>
          <w:rFonts w:cstheme="minorHAnsi"/>
          <w:sz w:val="24"/>
          <w:szCs w:val="24"/>
        </w:rPr>
        <w:t xml:space="preserve"> = 373446.4644, deste ponto, deflete a direita e segue em linha reta com distância de 15,891 metros e azimute de 48°54'19" até encontrar o ponto 1, perfazendo uma área de 124,45 m² e perímetro de 48,02 metros.</w:t>
      </w: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611E">
        <w:rPr>
          <w:rFonts w:cstheme="minorHAnsi"/>
          <w:b/>
          <w:sz w:val="24"/>
          <w:szCs w:val="24"/>
        </w:rPr>
        <w:t>Parágrafo segundo</w:t>
      </w:r>
      <w:r w:rsidRPr="00CD611E">
        <w:rPr>
          <w:rFonts w:cstheme="minorHAnsi"/>
          <w:sz w:val="24"/>
          <w:szCs w:val="24"/>
        </w:rPr>
        <w:t xml:space="preserve"> – Para </w:t>
      </w:r>
      <w:proofErr w:type="gramStart"/>
      <w:r w:rsidRPr="00CD611E">
        <w:rPr>
          <w:rFonts w:cstheme="minorHAnsi"/>
          <w:sz w:val="24"/>
          <w:szCs w:val="24"/>
        </w:rPr>
        <w:t>efeito fiscais</w:t>
      </w:r>
      <w:proofErr w:type="gramEnd"/>
      <w:r w:rsidRPr="00CD611E">
        <w:rPr>
          <w:rFonts w:cstheme="minorHAnsi"/>
          <w:sz w:val="24"/>
          <w:szCs w:val="24"/>
        </w:rPr>
        <w:t>, o imóvel descrito no caput é avaliado em R$ 9.956,00 (nove mil, novecentos e cinquenta e seis reais).</w:t>
      </w: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611E">
        <w:rPr>
          <w:rFonts w:cstheme="minorHAnsi"/>
          <w:b/>
          <w:sz w:val="24"/>
          <w:szCs w:val="24"/>
        </w:rPr>
        <w:t>Art. 2˚</w:t>
      </w:r>
      <w:r>
        <w:rPr>
          <w:rFonts w:cstheme="minorHAnsi"/>
          <w:sz w:val="24"/>
          <w:szCs w:val="24"/>
        </w:rPr>
        <w:t xml:space="preserve">. </w:t>
      </w:r>
      <w:r w:rsidRPr="00CD611E">
        <w:rPr>
          <w:rFonts w:cstheme="minorHAnsi"/>
          <w:sz w:val="24"/>
          <w:szCs w:val="24"/>
        </w:rPr>
        <w:t>O imóvel doado acima deverá ser destinado para a construção de uma estação elevatória de água da COPASA, para ampliar a rede de abastecimento de água para o bairro do Monjolinho e adjacências.</w:t>
      </w: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611E">
        <w:rPr>
          <w:rFonts w:cstheme="minorHAnsi"/>
          <w:b/>
          <w:sz w:val="24"/>
          <w:szCs w:val="24"/>
        </w:rPr>
        <w:t>Art. 3˚</w:t>
      </w:r>
      <w:r>
        <w:rPr>
          <w:rFonts w:cstheme="minorHAnsi"/>
          <w:sz w:val="24"/>
          <w:szCs w:val="24"/>
        </w:rPr>
        <w:t xml:space="preserve">. </w:t>
      </w:r>
      <w:r w:rsidRPr="00CD611E">
        <w:rPr>
          <w:rFonts w:cstheme="minorHAnsi"/>
          <w:sz w:val="24"/>
          <w:szCs w:val="24"/>
        </w:rPr>
        <w:t>As despesas com a execução da presente lei</w:t>
      </w:r>
      <w:proofErr w:type="gramStart"/>
      <w:r w:rsidRPr="00CD611E">
        <w:rPr>
          <w:rFonts w:cstheme="minorHAnsi"/>
          <w:sz w:val="24"/>
          <w:szCs w:val="24"/>
        </w:rPr>
        <w:t>, correrão</w:t>
      </w:r>
      <w:proofErr w:type="gramEnd"/>
      <w:r w:rsidRPr="00CD611E">
        <w:rPr>
          <w:rFonts w:cstheme="minorHAnsi"/>
          <w:sz w:val="24"/>
          <w:szCs w:val="24"/>
        </w:rPr>
        <w:t xml:space="preserve"> por meio de dotação orçamentária específica, constante no Orçamento Municipal para o corrente ano.</w:t>
      </w:r>
    </w:p>
    <w:p w:rsidR="00CD611E" w:rsidRP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611E">
        <w:rPr>
          <w:rFonts w:cstheme="minorHAnsi"/>
          <w:b/>
          <w:sz w:val="24"/>
          <w:szCs w:val="24"/>
        </w:rPr>
        <w:t>Art. 4˚</w:t>
      </w:r>
      <w:r>
        <w:rPr>
          <w:rFonts w:cstheme="minorHAnsi"/>
          <w:sz w:val="24"/>
          <w:szCs w:val="24"/>
        </w:rPr>
        <w:t>. E</w:t>
      </w:r>
      <w:r w:rsidRPr="00CD611E">
        <w:rPr>
          <w:rFonts w:cstheme="minorHAnsi"/>
          <w:sz w:val="24"/>
          <w:szCs w:val="24"/>
        </w:rPr>
        <w:t>sta lei entra em vigor na data de sua publicação.</w:t>
      </w:r>
    </w:p>
    <w:p w:rsidR="00CD611E" w:rsidRDefault="00CD611E" w:rsidP="00CD61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Default="00CD611E" w:rsidP="009F49A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2</w:t>
      </w:r>
      <w:r w:rsidR="0061593C">
        <w:rPr>
          <w:rFonts w:cstheme="minorHAnsi"/>
          <w:sz w:val="24"/>
          <w:szCs w:val="24"/>
        </w:rPr>
        <w:t>2 de dezembro de 2023.</w:t>
      </w:r>
    </w:p>
    <w:p w:rsidR="0061593C" w:rsidRDefault="0061593C" w:rsidP="009F49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Default="0061593C" w:rsidP="009F49A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Comissão Permanente de Legislação, Justiça e Redação Final.</w:t>
      </w:r>
    </w:p>
    <w:p w:rsidR="0061593C" w:rsidRDefault="0061593C" w:rsidP="009F49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61593C" w:rsidRDefault="0061593C" w:rsidP="009F49A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1593C">
        <w:rPr>
          <w:rFonts w:cstheme="minorHAnsi"/>
          <w:b/>
          <w:i/>
          <w:sz w:val="24"/>
          <w:szCs w:val="24"/>
        </w:rPr>
        <w:lastRenderedPageBreak/>
        <w:t>ELIVELTON DA SILVA</w:t>
      </w:r>
    </w:p>
    <w:p w:rsidR="0061593C" w:rsidRDefault="0061593C" w:rsidP="009F49A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 da CLJRF</w:t>
      </w:r>
    </w:p>
    <w:p w:rsidR="0061593C" w:rsidRDefault="0061593C" w:rsidP="009F49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61593C" w:rsidRDefault="0061593C" w:rsidP="009F49A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1593C">
        <w:rPr>
          <w:rFonts w:cstheme="minorHAnsi"/>
          <w:b/>
          <w:i/>
          <w:sz w:val="24"/>
          <w:szCs w:val="24"/>
        </w:rPr>
        <w:t>TONI TOHIO YAMASHITA</w:t>
      </w:r>
    </w:p>
    <w:p w:rsidR="0061593C" w:rsidRDefault="0061593C" w:rsidP="009F49A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Vice-Presidente</w:t>
      </w:r>
    </w:p>
    <w:p w:rsidR="0061593C" w:rsidRDefault="0061593C" w:rsidP="009F49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61593C" w:rsidRDefault="0061593C" w:rsidP="009F49A5">
      <w:pPr>
        <w:spacing w:after="0" w:line="240" w:lineRule="auto"/>
        <w:jc w:val="both"/>
        <w:rPr>
          <w:b/>
          <w:i/>
        </w:rPr>
      </w:pPr>
      <w:r w:rsidRPr="0061593C">
        <w:rPr>
          <w:b/>
          <w:i/>
        </w:rPr>
        <w:t>SINVALDO JOSÉ LOPES</w:t>
      </w:r>
    </w:p>
    <w:p w:rsidR="0061593C" w:rsidRPr="009F49A5" w:rsidRDefault="0061593C" w:rsidP="009F49A5">
      <w:pPr>
        <w:spacing w:after="0" w:line="240" w:lineRule="auto"/>
        <w:jc w:val="both"/>
      </w:pPr>
      <w:r>
        <w:t>Membro</w:t>
      </w:r>
    </w:p>
    <w:sectPr w:rsidR="0061593C" w:rsidRPr="009F49A5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FC" w:rsidRDefault="00917BFC">
      <w:pPr>
        <w:spacing w:after="0" w:line="240" w:lineRule="auto"/>
      </w:pPr>
      <w:r>
        <w:separator/>
      </w:r>
    </w:p>
  </w:endnote>
  <w:endnote w:type="continuationSeparator" w:id="0">
    <w:p w:rsidR="00917BFC" w:rsidRDefault="0091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FC" w:rsidRDefault="00917BFC">
      <w:pPr>
        <w:spacing w:after="0" w:line="240" w:lineRule="auto"/>
      </w:pPr>
      <w:r>
        <w:separator/>
      </w:r>
    </w:p>
  </w:footnote>
  <w:footnote w:type="continuationSeparator" w:id="0">
    <w:p w:rsidR="00917BFC" w:rsidRDefault="0091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 w:rsidRPr="00962157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Pr="00962157" w:rsidRDefault="00C4285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962157">
            <w:rPr>
              <w:sz w:val="32"/>
              <w:szCs w:val="32"/>
            </w:rPr>
            <w:t>C</w:t>
          </w:r>
          <w:r>
            <w:rPr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Estado de Minas Gerais</w:t>
          </w:r>
        </w:p>
        <w:p w:rsidR="0053643B" w:rsidRPr="00962157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 w:rsidRPr="00962157">
            <w:t>Rua Otavio Lemes da Silva, 152 - Centro - 37655-</w:t>
          </w:r>
          <w:proofErr w:type="gramStart"/>
          <w:r w:rsidRPr="00962157">
            <w:t>000</w:t>
          </w:r>
          <w:proofErr w:type="gramEnd"/>
        </w:p>
        <w:p w:rsidR="0053643B" w:rsidRPr="00962157" w:rsidRDefault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 w:rsidRPr="00962157">
            <w:t>Tel</w:t>
          </w:r>
          <w:proofErr w:type="spellEnd"/>
          <w:r w:rsidR="0053643B" w:rsidRPr="00962157">
            <w:t xml:space="preserve">: (35) 3434.1177 e 3434.1582 </w:t>
          </w:r>
        </w:p>
        <w:p w:rsidR="0053643B" w:rsidRPr="00962157" w:rsidRDefault="00CC3310" w:rsidP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962157">
            <w:t>Site: www.</w:t>
          </w:r>
          <w:r w:rsidR="0053643B" w:rsidRPr="00962157">
            <w:t>itapeva.mg.</w:t>
          </w:r>
          <w:r w:rsidRPr="00962157">
            <w:t>leg.br- e-mail: camara@</w:t>
          </w:r>
          <w:r w:rsidR="0053643B" w:rsidRPr="00962157">
            <w:t>itapeva.mg.</w:t>
          </w:r>
          <w:r w:rsidRPr="00962157">
            <w:t>leg</w:t>
          </w:r>
          <w:r w:rsidR="0053643B" w:rsidRPr="00962157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5A"/>
    <w:rsid w:val="00061584"/>
    <w:rsid w:val="00070B45"/>
    <w:rsid w:val="000D39C4"/>
    <w:rsid w:val="000D71FB"/>
    <w:rsid w:val="0011453A"/>
    <w:rsid w:val="00154035"/>
    <w:rsid w:val="001872B4"/>
    <w:rsid w:val="001954C9"/>
    <w:rsid w:val="001E496E"/>
    <w:rsid w:val="001E69DE"/>
    <w:rsid w:val="001E7A6F"/>
    <w:rsid w:val="002558B9"/>
    <w:rsid w:val="002D37D6"/>
    <w:rsid w:val="00323386"/>
    <w:rsid w:val="00326B9B"/>
    <w:rsid w:val="00344D03"/>
    <w:rsid w:val="0034757B"/>
    <w:rsid w:val="00395510"/>
    <w:rsid w:val="003D0418"/>
    <w:rsid w:val="0040448F"/>
    <w:rsid w:val="00412187"/>
    <w:rsid w:val="004130B4"/>
    <w:rsid w:val="00444454"/>
    <w:rsid w:val="00462971"/>
    <w:rsid w:val="004B58C0"/>
    <w:rsid w:val="004C02D7"/>
    <w:rsid w:val="004C6019"/>
    <w:rsid w:val="004D54DD"/>
    <w:rsid w:val="004E03AD"/>
    <w:rsid w:val="004E4D1C"/>
    <w:rsid w:val="0053643B"/>
    <w:rsid w:val="0057521F"/>
    <w:rsid w:val="005A0948"/>
    <w:rsid w:val="005D6DB4"/>
    <w:rsid w:val="005D77D6"/>
    <w:rsid w:val="0061046E"/>
    <w:rsid w:val="0061593C"/>
    <w:rsid w:val="00631C39"/>
    <w:rsid w:val="00666C74"/>
    <w:rsid w:val="006D2234"/>
    <w:rsid w:val="0074085B"/>
    <w:rsid w:val="007423E7"/>
    <w:rsid w:val="007511AD"/>
    <w:rsid w:val="007732E4"/>
    <w:rsid w:val="00773C9A"/>
    <w:rsid w:val="007A3711"/>
    <w:rsid w:val="007D2D6F"/>
    <w:rsid w:val="007D6B3B"/>
    <w:rsid w:val="007E4481"/>
    <w:rsid w:val="007E586B"/>
    <w:rsid w:val="007F0C0E"/>
    <w:rsid w:val="00817B69"/>
    <w:rsid w:val="00826D31"/>
    <w:rsid w:val="00846840"/>
    <w:rsid w:val="008A799C"/>
    <w:rsid w:val="00917BFC"/>
    <w:rsid w:val="00947970"/>
    <w:rsid w:val="00962157"/>
    <w:rsid w:val="009967C7"/>
    <w:rsid w:val="009B5EBD"/>
    <w:rsid w:val="009C5AE2"/>
    <w:rsid w:val="009F49A5"/>
    <w:rsid w:val="00A0617E"/>
    <w:rsid w:val="00A33087"/>
    <w:rsid w:val="00A3353D"/>
    <w:rsid w:val="00A35A6E"/>
    <w:rsid w:val="00A945CF"/>
    <w:rsid w:val="00A950B1"/>
    <w:rsid w:val="00B0409A"/>
    <w:rsid w:val="00B2193E"/>
    <w:rsid w:val="00B2591F"/>
    <w:rsid w:val="00B70B68"/>
    <w:rsid w:val="00B839A3"/>
    <w:rsid w:val="00BA1F1D"/>
    <w:rsid w:val="00BC4AD5"/>
    <w:rsid w:val="00BD7A85"/>
    <w:rsid w:val="00BF203A"/>
    <w:rsid w:val="00C4285A"/>
    <w:rsid w:val="00C65A24"/>
    <w:rsid w:val="00C951C5"/>
    <w:rsid w:val="00CC3310"/>
    <w:rsid w:val="00CD611E"/>
    <w:rsid w:val="00CE14AC"/>
    <w:rsid w:val="00CF2703"/>
    <w:rsid w:val="00D010DF"/>
    <w:rsid w:val="00D25271"/>
    <w:rsid w:val="00D33DC4"/>
    <w:rsid w:val="00D453C5"/>
    <w:rsid w:val="00DA3AE4"/>
    <w:rsid w:val="00DB4875"/>
    <w:rsid w:val="00DC3F30"/>
    <w:rsid w:val="00DD76DF"/>
    <w:rsid w:val="00DE0836"/>
    <w:rsid w:val="00DF681D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F045A3"/>
    <w:rsid w:val="00F14BB6"/>
    <w:rsid w:val="00F72FD2"/>
    <w:rsid w:val="00F87579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fase">
    <w:name w:val="Emphasis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hAnsi="Arial" w:cs="Arial"/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DB4875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F49A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F49A5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9F49A5"/>
    <w:pPr>
      <w:spacing w:after="120" w:line="259" w:lineRule="auto"/>
    </w:pPr>
    <w:rPr>
      <w:rFonts w:eastAsia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F49A5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fase">
    <w:name w:val="Emphasis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hAnsi="Arial" w:cs="Arial"/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DB4875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F49A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F49A5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9F49A5"/>
    <w:pPr>
      <w:spacing w:after="120" w:line="259" w:lineRule="auto"/>
    </w:pPr>
    <w:rPr>
      <w:rFonts w:eastAsia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F49A5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valdo\Desktop\SAPL\2023\Reda&#231;&#227;o%20Final%20de%20Projetos\Reda&#231;&#227;o%20Final%20PLO%2025-202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C8E0-A626-4C0D-B4E9-7F495EDA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PLO 25-2023.dot</Template>
  <TotalTime>4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2023-12-22T13:36:00Z</cp:lastPrinted>
  <dcterms:created xsi:type="dcterms:W3CDTF">2023-12-22T13:32:00Z</dcterms:created>
  <dcterms:modified xsi:type="dcterms:W3CDTF">2023-12-22T13:36:00Z</dcterms:modified>
</cp:coreProperties>
</file>