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120AE4" w:rsidRDefault="005F735B" w:rsidP="005A160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20AE4">
        <w:rPr>
          <w:rFonts w:cstheme="minorHAnsi"/>
          <w:b/>
          <w:sz w:val="24"/>
          <w:szCs w:val="24"/>
        </w:rPr>
        <w:t>S</w:t>
      </w:r>
      <w:r w:rsidR="00194A60" w:rsidRPr="00120AE4">
        <w:rPr>
          <w:rFonts w:cstheme="minorHAnsi"/>
          <w:b/>
          <w:sz w:val="24"/>
          <w:szCs w:val="24"/>
        </w:rPr>
        <w:t>U</w:t>
      </w:r>
      <w:r w:rsidRPr="00120AE4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120AE4">
        <w:rPr>
          <w:rFonts w:cstheme="minorHAnsi"/>
          <w:b/>
          <w:sz w:val="24"/>
          <w:szCs w:val="24"/>
        </w:rPr>
        <w:t xml:space="preserve">AO PROJETO DE LEI </w:t>
      </w:r>
      <w:r w:rsidR="00CD7E31" w:rsidRPr="00120AE4">
        <w:rPr>
          <w:rFonts w:cstheme="minorHAnsi"/>
          <w:b/>
          <w:sz w:val="24"/>
          <w:szCs w:val="24"/>
        </w:rPr>
        <w:t>COMPLEMENTAR</w:t>
      </w:r>
      <w:r w:rsidR="00B25A8F" w:rsidRPr="00120AE4">
        <w:rPr>
          <w:rFonts w:cstheme="minorHAnsi"/>
          <w:b/>
          <w:sz w:val="24"/>
          <w:szCs w:val="24"/>
        </w:rPr>
        <w:t xml:space="preserve"> </w:t>
      </w:r>
      <w:r w:rsidR="00E40A9A">
        <w:rPr>
          <w:rFonts w:cstheme="minorHAnsi"/>
          <w:b/>
          <w:sz w:val="24"/>
          <w:szCs w:val="24"/>
        </w:rPr>
        <w:t>N.º 07</w:t>
      </w:r>
      <w:r w:rsidR="00265FF4" w:rsidRPr="00120AE4">
        <w:rPr>
          <w:rFonts w:cstheme="minorHAnsi"/>
          <w:b/>
          <w:sz w:val="24"/>
          <w:szCs w:val="24"/>
        </w:rPr>
        <w:t>/2025</w:t>
      </w:r>
    </w:p>
    <w:p w:rsidR="00660075" w:rsidRPr="00E40A9A" w:rsidRDefault="00660075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20AE4" w:rsidRPr="00E40A9A" w:rsidRDefault="00E40A9A" w:rsidP="005A1605">
      <w:pPr>
        <w:spacing w:after="0" w:line="240" w:lineRule="auto"/>
        <w:ind w:left="1134"/>
        <w:jc w:val="both"/>
        <w:rPr>
          <w:rFonts w:ascii="Calibri" w:eastAsia="Times New Roman" w:hAnsi="Calibri" w:cs="Courier New"/>
          <w:i/>
          <w:sz w:val="24"/>
          <w:szCs w:val="24"/>
          <w:lang w:eastAsia="ar-SA"/>
        </w:rPr>
      </w:pPr>
      <w:r w:rsidRPr="00E40A9A">
        <w:rPr>
          <w:rFonts w:ascii="Calibri" w:eastAsia="Times New Roman" w:hAnsi="Calibri" w:cs="Courier New"/>
          <w:i/>
          <w:sz w:val="24"/>
          <w:szCs w:val="24"/>
          <w:lang w:eastAsia="ar-SA"/>
        </w:rPr>
        <w:t xml:space="preserve">ALTERA DISPOSITIVO DA LEI MUNICIPAL Nº 529, DE 27 DE DEZEMBRO DE 1994 QUE “DISPÕE SOBRE O ESTATUTO DOS SERVIDORES PÚBLICOS CIVIS DO MUNICÍPIO DE ITAPEVA”, E DÁ OUTRAS </w:t>
      </w:r>
      <w:proofErr w:type="gramStart"/>
      <w:r w:rsidRPr="00E40A9A">
        <w:rPr>
          <w:rFonts w:ascii="Calibri" w:eastAsia="Times New Roman" w:hAnsi="Calibri" w:cs="Courier New"/>
          <w:i/>
          <w:sz w:val="24"/>
          <w:szCs w:val="24"/>
          <w:lang w:eastAsia="ar-SA"/>
        </w:rPr>
        <w:t>PROVIDENCIAS</w:t>
      </w:r>
      <w:proofErr w:type="gramEnd"/>
    </w:p>
    <w:p w:rsidR="00E40A9A" w:rsidRPr="00120AE4" w:rsidRDefault="00E40A9A" w:rsidP="005A1605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</w:p>
    <w:p w:rsidR="00CD7E31" w:rsidRPr="00E40A9A" w:rsidRDefault="00CD7E31" w:rsidP="005A160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proofErr w:type="gramStart"/>
      <w:r w:rsidRPr="00120AE4">
        <w:rPr>
          <w:rFonts w:eastAsia="Times New Roman" w:cstheme="minorHAnsi"/>
          <w:bCs/>
          <w:sz w:val="24"/>
          <w:szCs w:val="24"/>
          <w:lang w:eastAsia="ar-SA"/>
        </w:rPr>
        <w:t>O Excelentíssimo</w:t>
      </w:r>
      <w:proofErr w:type="gramEnd"/>
      <w:r w:rsidRPr="00120AE4">
        <w:rPr>
          <w:rFonts w:eastAsia="Times New Roman" w:cstheme="minorHAnsi"/>
          <w:bCs/>
          <w:sz w:val="24"/>
          <w:szCs w:val="24"/>
          <w:lang w:eastAsia="ar-SA"/>
        </w:rPr>
        <w:t xml:space="preserve"> Prefeito do Município de Itapeva/MG, no uso de suas atribuições legais, </w:t>
      </w:r>
      <w:r w:rsidRPr="00E40A9A">
        <w:rPr>
          <w:rFonts w:eastAsia="Times New Roman" w:cstheme="minorHAnsi"/>
          <w:bCs/>
          <w:sz w:val="24"/>
          <w:szCs w:val="24"/>
          <w:lang w:eastAsia="ar-SA"/>
        </w:rPr>
        <w:t xml:space="preserve">faz saber que a Câmara Municipal de Itapeva/MG aprovou e ele sanciona a seguinte Lei Complementar: </w:t>
      </w:r>
    </w:p>
    <w:p w:rsidR="00CD7E31" w:rsidRPr="00E40A9A" w:rsidRDefault="00CD7E31" w:rsidP="005A160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E40A9A" w:rsidRPr="00E40A9A" w:rsidRDefault="00E40A9A" w:rsidP="00E40A9A">
      <w:pPr>
        <w:pStyle w:val="Standard"/>
        <w:jc w:val="both"/>
        <w:rPr>
          <w:rFonts w:ascii="Calibri" w:hAnsi="Calibri" w:cs="Courier New"/>
          <w:i/>
          <w:sz w:val="24"/>
          <w:szCs w:val="24"/>
          <w:lang w:eastAsia="ar-SA"/>
        </w:rPr>
      </w:pPr>
      <w:r w:rsidRPr="00E40A9A">
        <w:rPr>
          <w:rFonts w:ascii="Calibri" w:hAnsi="Calibri" w:cs="Courier New"/>
          <w:b/>
          <w:sz w:val="24"/>
          <w:szCs w:val="24"/>
          <w:lang w:eastAsia="ar-SA"/>
        </w:rPr>
        <w:t>Art. 1º</w:t>
      </w:r>
      <w:r w:rsidRPr="00E40A9A">
        <w:rPr>
          <w:rFonts w:ascii="Calibri" w:hAnsi="Calibri" w:cs="Courier New"/>
          <w:sz w:val="24"/>
          <w:szCs w:val="24"/>
          <w:lang w:eastAsia="ar-SA"/>
        </w:rPr>
        <w:t>.</w:t>
      </w:r>
      <w:r w:rsidRPr="00E40A9A">
        <w:rPr>
          <w:rFonts w:ascii="Calibri" w:hAnsi="Calibri" w:cs="Courier New"/>
          <w:sz w:val="24"/>
          <w:szCs w:val="24"/>
          <w:lang w:eastAsia="ar-SA"/>
        </w:rPr>
        <w:t xml:space="preserve"> Fica alterado o inciso XIII do Art. 148 da Lei Municipal nº 529, de 27 de dezembro de 1994, que passa a vigorar com a seguinte redação:</w:t>
      </w:r>
      <w:r w:rsidRPr="00E40A9A">
        <w:rPr>
          <w:rFonts w:ascii="Calibri" w:hAnsi="Calibri" w:cs="Courier New"/>
          <w:i/>
          <w:sz w:val="24"/>
          <w:szCs w:val="24"/>
          <w:lang w:eastAsia="ar-SA"/>
        </w:rPr>
        <w:t xml:space="preserve"> </w:t>
      </w:r>
    </w:p>
    <w:p w:rsidR="00E40A9A" w:rsidRPr="00E40A9A" w:rsidRDefault="00E40A9A" w:rsidP="00E40A9A">
      <w:pPr>
        <w:pStyle w:val="Standard"/>
        <w:rPr>
          <w:rFonts w:ascii="Calibri" w:hAnsi="Calibri" w:cs="Courier New"/>
          <w:i/>
          <w:sz w:val="24"/>
          <w:szCs w:val="24"/>
          <w:lang w:eastAsia="ar-SA"/>
        </w:rPr>
      </w:pPr>
    </w:p>
    <w:p w:rsidR="00E40A9A" w:rsidRPr="00E40A9A" w:rsidRDefault="00E40A9A" w:rsidP="00E40A9A">
      <w:pPr>
        <w:pStyle w:val="Standard"/>
        <w:ind w:left="567"/>
        <w:jc w:val="both"/>
        <w:rPr>
          <w:rFonts w:ascii="Calibri" w:hAnsi="Calibri" w:cs="Courier New"/>
          <w:sz w:val="24"/>
          <w:szCs w:val="24"/>
          <w:lang w:eastAsia="ar-SA"/>
        </w:rPr>
      </w:pPr>
      <w:r w:rsidRPr="00E40A9A">
        <w:rPr>
          <w:rFonts w:ascii="Calibri" w:hAnsi="Calibri" w:cs="Courier New"/>
          <w:b/>
          <w:sz w:val="24"/>
          <w:szCs w:val="24"/>
          <w:lang w:eastAsia="ar-SA"/>
        </w:rPr>
        <w:t xml:space="preserve">Art. 148. </w:t>
      </w:r>
      <w:proofErr w:type="gramStart"/>
      <w:r w:rsidRPr="00E40A9A">
        <w:rPr>
          <w:rFonts w:ascii="Calibri" w:hAnsi="Calibri" w:cs="Courier New"/>
          <w:sz w:val="24"/>
          <w:szCs w:val="24"/>
          <w:lang w:eastAsia="ar-SA"/>
        </w:rPr>
        <w:t>.....................................</w:t>
      </w:r>
      <w:proofErr w:type="gramEnd"/>
    </w:p>
    <w:p w:rsidR="00E40A9A" w:rsidRPr="00E40A9A" w:rsidRDefault="00E40A9A" w:rsidP="00E40A9A">
      <w:pPr>
        <w:pStyle w:val="Standard"/>
        <w:ind w:left="567"/>
        <w:rPr>
          <w:rFonts w:ascii="Calibri" w:hAnsi="Calibri" w:cs="Courier New"/>
          <w:sz w:val="24"/>
          <w:szCs w:val="24"/>
          <w:lang w:eastAsia="ar-SA"/>
        </w:rPr>
      </w:pPr>
    </w:p>
    <w:p w:rsidR="00E40A9A" w:rsidRPr="00E40A9A" w:rsidRDefault="00E40A9A" w:rsidP="00E40A9A">
      <w:pPr>
        <w:pStyle w:val="Standard"/>
        <w:ind w:left="567"/>
        <w:jc w:val="both"/>
        <w:rPr>
          <w:rFonts w:ascii="Calibri" w:hAnsi="Calibri" w:cs="Courier New"/>
          <w:sz w:val="24"/>
          <w:szCs w:val="24"/>
          <w:lang w:eastAsia="ar-SA"/>
        </w:rPr>
      </w:pPr>
      <w:proofErr w:type="gramStart"/>
      <w:r w:rsidRPr="00E40A9A">
        <w:rPr>
          <w:rFonts w:ascii="Calibri" w:hAnsi="Calibri" w:cs="Courier New"/>
          <w:sz w:val="24"/>
          <w:szCs w:val="24"/>
          <w:lang w:eastAsia="ar-SA"/>
        </w:rPr>
        <w:t>........................................................</w:t>
      </w:r>
      <w:proofErr w:type="gramEnd"/>
    </w:p>
    <w:p w:rsidR="00E40A9A" w:rsidRPr="00E40A9A" w:rsidRDefault="00E40A9A" w:rsidP="00E40A9A">
      <w:pPr>
        <w:pStyle w:val="Standard"/>
        <w:ind w:left="567"/>
        <w:rPr>
          <w:rFonts w:ascii="Calibri" w:hAnsi="Calibri" w:cs="Courier New"/>
          <w:b/>
          <w:sz w:val="24"/>
          <w:szCs w:val="24"/>
          <w:lang w:eastAsia="ar-SA"/>
        </w:rPr>
      </w:pPr>
    </w:p>
    <w:p w:rsidR="00E40A9A" w:rsidRPr="00E40A9A" w:rsidRDefault="00E40A9A" w:rsidP="00E40A9A">
      <w:pPr>
        <w:pStyle w:val="Standard"/>
        <w:ind w:left="567"/>
        <w:jc w:val="both"/>
        <w:rPr>
          <w:rFonts w:ascii="Calibri" w:hAnsi="Calibri" w:cs="Courier New"/>
          <w:b/>
          <w:sz w:val="24"/>
          <w:szCs w:val="24"/>
          <w:lang w:eastAsia="ar-SA"/>
        </w:rPr>
      </w:pPr>
      <w:r w:rsidRPr="00E40A9A">
        <w:rPr>
          <w:rFonts w:ascii="Calibri" w:hAnsi="Calibri" w:cs="Courier New"/>
          <w:b/>
          <w:sz w:val="24"/>
          <w:szCs w:val="24"/>
          <w:lang w:eastAsia="ar-SA"/>
        </w:rPr>
        <w:t xml:space="preserve">XIII </w:t>
      </w:r>
      <w:r w:rsidRPr="00E40A9A">
        <w:rPr>
          <w:rFonts w:ascii="Calibri" w:hAnsi="Calibri" w:cs="Courier New"/>
          <w:sz w:val="24"/>
          <w:szCs w:val="24"/>
          <w:lang w:eastAsia="ar-SA"/>
        </w:rPr>
        <w:t xml:space="preserve">– transgressão dos incisos IX a XVI do art. </w:t>
      </w:r>
      <w:proofErr w:type="gramStart"/>
      <w:r w:rsidRPr="00E40A9A">
        <w:rPr>
          <w:rFonts w:ascii="Calibri" w:hAnsi="Calibri" w:cs="Courier New"/>
          <w:sz w:val="24"/>
          <w:szCs w:val="24"/>
          <w:lang w:eastAsia="ar-SA"/>
        </w:rPr>
        <w:t>133.</w:t>
      </w:r>
      <w:proofErr w:type="gramEnd"/>
      <w:r w:rsidRPr="00E40A9A">
        <w:rPr>
          <w:rFonts w:ascii="Calibri" w:hAnsi="Calibri" w:cs="Courier New"/>
          <w:sz w:val="24"/>
          <w:szCs w:val="24"/>
          <w:lang w:eastAsia="ar-SA"/>
        </w:rPr>
        <w:t>(NR)</w:t>
      </w:r>
    </w:p>
    <w:p w:rsidR="00E40A9A" w:rsidRPr="00E40A9A" w:rsidRDefault="00E40A9A" w:rsidP="00E40A9A">
      <w:pPr>
        <w:pStyle w:val="Standard"/>
        <w:jc w:val="both"/>
        <w:rPr>
          <w:rFonts w:ascii="Calibri" w:hAnsi="Calibri" w:cs="Courier New"/>
          <w:b/>
          <w:i/>
          <w:sz w:val="24"/>
          <w:szCs w:val="24"/>
          <w:lang w:eastAsia="ar-SA"/>
        </w:rPr>
      </w:pPr>
    </w:p>
    <w:p w:rsidR="00E40A9A" w:rsidRPr="00E40A9A" w:rsidRDefault="00E40A9A" w:rsidP="00E40A9A">
      <w:pPr>
        <w:pStyle w:val="Standard"/>
        <w:rPr>
          <w:rFonts w:ascii="Calibri" w:hAnsi="Calibri" w:cs="Calibri"/>
          <w:sz w:val="24"/>
          <w:szCs w:val="24"/>
        </w:rPr>
      </w:pPr>
      <w:r w:rsidRPr="00E40A9A">
        <w:rPr>
          <w:rFonts w:ascii="Calibri" w:hAnsi="Calibri" w:cs="Calibri"/>
          <w:b/>
          <w:sz w:val="24"/>
          <w:szCs w:val="24"/>
        </w:rPr>
        <w:t>Art. 2º</w:t>
      </w:r>
      <w:proofErr w:type="gramStart"/>
      <w:r w:rsidRPr="00E40A9A">
        <w:rPr>
          <w:rFonts w:ascii="Calibri" w:hAnsi="Calibri" w:cs="Calibri"/>
          <w:b/>
          <w:i/>
          <w:sz w:val="24"/>
          <w:szCs w:val="24"/>
        </w:rPr>
        <w:t xml:space="preserve">  </w:t>
      </w:r>
      <w:proofErr w:type="gramEnd"/>
      <w:r w:rsidRPr="00E40A9A">
        <w:rPr>
          <w:rFonts w:ascii="Calibri" w:hAnsi="Calibri" w:cs="Calibri"/>
          <w:sz w:val="24"/>
          <w:szCs w:val="24"/>
        </w:rPr>
        <w:t>Esta Lei entra em vigor na data de sua publicação, retroagindo seus efeitos a 27 de dezembro de 1994.</w:t>
      </w:r>
    </w:p>
    <w:p w:rsidR="00E40A9A" w:rsidRPr="00E40A9A" w:rsidRDefault="00E40A9A" w:rsidP="005A16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D7E31" w:rsidRPr="00E40A9A" w:rsidRDefault="00CD7E31" w:rsidP="005A16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94A60" w:rsidRPr="00E40A9A" w:rsidRDefault="00660075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A9A">
        <w:rPr>
          <w:rFonts w:cstheme="minorHAnsi"/>
          <w:b/>
          <w:sz w:val="24"/>
          <w:szCs w:val="24"/>
        </w:rPr>
        <w:t>JUSTIFICATIVA:</w:t>
      </w:r>
      <w:r w:rsidR="004C4DCB" w:rsidRPr="00E40A9A">
        <w:rPr>
          <w:rFonts w:cstheme="minorHAnsi"/>
          <w:sz w:val="24"/>
          <w:szCs w:val="24"/>
        </w:rPr>
        <w:t xml:space="preserve"> </w:t>
      </w:r>
      <w:r w:rsidR="00762454" w:rsidRPr="00E40A9A">
        <w:rPr>
          <w:rFonts w:cstheme="minorHAnsi"/>
          <w:sz w:val="24"/>
          <w:szCs w:val="24"/>
        </w:rPr>
        <w:t xml:space="preserve">O </w:t>
      </w:r>
      <w:r w:rsidR="000F2961" w:rsidRPr="00E40A9A">
        <w:rPr>
          <w:rFonts w:cstheme="minorHAnsi"/>
          <w:sz w:val="24"/>
          <w:szCs w:val="24"/>
        </w:rPr>
        <w:t>presente S</w:t>
      </w:r>
      <w:r w:rsidR="00762454" w:rsidRPr="00E40A9A">
        <w:rPr>
          <w:rFonts w:cstheme="minorHAnsi"/>
          <w:sz w:val="24"/>
          <w:szCs w:val="24"/>
        </w:rPr>
        <w:t xml:space="preserve">ubstitutivo Global é apresentado </w:t>
      </w:r>
      <w:r w:rsidR="00E40A9A">
        <w:rPr>
          <w:rFonts w:cstheme="minorHAnsi"/>
          <w:sz w:val="24"/>
          <w:szCs w:val="24"/>
        </w:rPr>
        <w:t>em atenção aos apontamentos feitos pela Assessoria Jurídica desta Casa.</w:t>
      </w:r>
    </w:p>
    <w:p w:rsidR="005655E3" w:rsidRPr="00E40A9A" w:rsidRDefault="005655E3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E40A9A" w:rsidRDefault="00205A1C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A9A">
        <w:rPr>
          <w:rFonts w:cstheme="minorHAnsi"/>
          <w:sz w:val="24"/>
          <w:szCs w:val="24"/>
        </w:rPr>
        <w:t xml:space="preserve">Sala das Sessões, </w:t>
      </w:r>
      <w:r w:rsidR="00E40A9A">
        <w:rPr>
          <w:rFonts w:cstheme="minorHAnsi"/>
          <w:sz w:val="24"/>
          <w:szCs w:val="24"/>
        </w:rPr>
        <w:t>21 de maio de 2025.</w:t>
      </w:r>
      <w:bookmarkStart w:id="0" w:name="_GoBack"/>
      <w:bookmarkEnd w:id="0"/>
    </w:p>
    <w:p w:rsidR="004965E7" w:rsidRPr="00E40A9A" w:rsidRDefault="004965E7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A9A"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 w:rsidRPr="00E40A9A">
        <w:rPr>
          <w:rFonts w:cstheme="minorHAnsi"/>
          <w:sz w:val="24"/>
          <w:szCs w:val="24"/>
        </w:rPr>
        <w:t>Final</w:t>
      </w:r>
      <w:proofErr w:type="gramEnd"/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40A9A">
        <w:rPr>
          <w:rFonts w:cstheme="minorHAnsi"/>
          <w:b/>
          <w:i/>
          <w:sz w:val="24"/>
          <w:szCs w:val="24"/>
        </w:rPr>
        <w:t>TONI TOSHIO YAMASHITA</w:t>
      </w: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A9A">
        <w:rPr>
          <w:rFonts w:cstheme="minorHAnsi"/>
          <w:sz w:val="24"/>
          <w:szCs w:val="24"/>
        </w:rPr>
        <w:t>Presidente da CPLJRF</w:t>
      </w: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E40A9A">
        <w:rPr>
          <w:rFonts w:cstheme="minorHAnsi"/>
          <w:b/>
          <w:i/>
          <w:sz w:val="24"/>
          <w:szCs w:val="24"/>
        </w:rPr>
        <w:t>FRADIK ALVES DE SOUZA</w:t>
      </w: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A9A">
        <w:rPr>
          <w:rFonts w:cstheme="minorHAnsi"/>
          <w:sz w:val="24"/>
          <w:szCs w:val="24"/>
        </w:rPr>
        <w:t>Vice-Presidente da CPLJRF</w:t>
      </w:r>
    </w:p>
    <w:p w:rsidR="00194A60" w:rsidRPr="00E40A9A" w:rsidRDefault="00194A60" w:rsidP="005A16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20AE4">
        <w:rPr>
          <w:rFonts w:cstheme="minorHAnsi"/>
          <w:b/>
          <w:sz w:val="24"/>
          <w:szCs w:val="24"/>
        </w:rPr>
        <w:t>LUIZ PAULO FERREIRA SILVA</w:t>
      </w:r>
    </w:p>
    <w:p w:rsidR="00194A60" w:rsidRPr="00120AE4" w:rsidRDefault="00194A60" w:rsidP="005A160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20AE4">
        <w:rPr>
          <w:rFonts w:cstheme="minorHAnsi"/>
          <w:sz w:val="24"/>
          <w:szCs w:val="24"/>
        </w:rPr>
        <w:t>Membro</w:t>
      </w:r>
    </w:p>
    <w:sectPr w:rsidR="00194A60" w:rsidRPr="00120AE4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6E" w:rsidRDefault="00E95E6E">
      <w:pPr>
        <w:spacing w:after="0" w:line="240" w:lineRule="auto"/>
      </w:pPr>
      <w:r>
        <w:separator/>
      </w:r>
    </w:p>
  </w:endnote>
  <w:endnote w:type="continuationSeparator" w:id="0">
    <w:p w:rsidR="00E95E6E" w:rsidRDefault="00E9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6E" w:rsidRDefault="00E95E6E">
      <w:pPr>
        <w:spacing w:after="0" w:line="240" w:lineRule="auto"/>
      </w:pPr>
      <w:r>
        <w:separator/>
      </w:r>
    </w:p>
  </w:footnote>
  <w:footnote w:type="continuationSeparator" w:id="0">
    <w:p w:rsidR="00E95E6E" w:rsidRDefault="00E9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6CD"/>
    <w:multiLevelType w:val="multilevel"/>
    <w:tmpl w:val="C9A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62B37"/>
    <w:multiLevelType w:val="multilevel"/>
    <w:tmpl w:val="0DF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B4618"/>
    <w:multiLevelType w:val="multilevel"/>
    <w:tmpl w:val="B6B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23DD8"/>
    <w:multiLevelType w:val="multilevel"/>
    <w:tmpl w:val="A30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5322F"/>
    <w:multiLevelType w:val="multilevel"/>
    <w:tmpl w:val="D84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369"/>
    <w:multiLevelType w:val="multilevel"/>
    <w:tmpl w:val="C54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02204"/>
    <w:multiLevelType w:val="multilevel"/>
    <w:tmpl w:val="718C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103E8"/>
    <w:multiLevelType w:val="multilevel"/>
    <w:tmpl w:val="188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60E52"/>
    <w:multiLevelType w:val="multilevel"/>
    <w:tmpl w:val="3FC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45FBC"/>
    <w:multiLevelType w:val="multilevel"/>
    <w:tmpl w:val="D9B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728A4"/>
    <w:multiLevelType w:val="multilevel"/>
    <w:tmpl w:val="91B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B6491"/>
    <w:multiLevelType w:val="multilevel"/>
    <w:tmpl w:val="BE5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A3A0B"/>
    <w:multiLevelType w:val="multilevel"/>
    <w:tmpl w:val="E2C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53D1D"/>
    <w:multiLevelType w:val="multilevel"/>
    <w:tmpl w:val="778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A6502"/>
    <w:multiLevelType w:val="multilevel"/>
    <w:tmpl w:val="A47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6456F"/>
    <w:multiLevelType w:val="multilevel"/>
    <w:tmpl w:val="ECD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540B6"/>
    <w:multiLevelType w:val="multilevel"/>
    <w:tmpl w:val="7A7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BC7C22"/>
    <w:multiLevelType w:val="multilevel"/>
    <w:tmpl w:val="F37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F0E72"/>
    <w:multiLevelType w:val="multilevel"/>
    <w:tmpl w:val="A858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97F9C"/>
    <w:multiLevelType w:val="multilevel"/>
    <w:tmpl w:val="B9F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2">
    <w:nsid w:val="324F2FBF"/>
    <w:multiLevelType w:val="multilevel"/>
    <w:tmpl w:val="ED3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97AAC"/>
    <w:multiLevelType w:val="multilevel"/>
    <w:tmpl w:val="B38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10055A"/>
    <w:multiLevelType w:val="multilevel"/>
    <w:tmpl w:val="DBC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8B6BC0"/>
    <w:multiLevelType w:val="multilevel"/>
    <w:tmpl w:val="E04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744D8F"/>
    <w:multiLevelType w:val="multilevel"/>
    <w:tmpl w:val="51D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C56C47"/>
    <w:multiLevelType w:val="multilevel"/>
    <w:tmpl w:val="4EA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61F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DEA7844"/>
    <w:multiLevelType w:val="multilevel"/>
    <w:tmpl w:val="289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ED7E04"/>
    <w:multiLevelType w:val="multilevel"/>
    <w:tmpl w:val="867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C78F6"/>
    <w:multiLevelType w:val="multilevel"/>
    <w:tmpl w:val="87E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045C1"/>
    <w:multiLevelType w:val="multilevel"/>
    <w:tmpl w:val="8668E22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>
    <w:nsid w:val="5E261D7C"/>
    <w:multiLevelType w:val="multilevel"/>
    <w:tmpl w:val="993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4D0529"/>
    <w:multiLevelType w:val="multilevel"/>
    <w:tmpl w:val="267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0512B"/>
    <w:multiLevelType w:val="multilevel"/>
    <w:tmpl w:val="6ED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D5C94"/>
    <w:multiLevelType w:val="multilevel"/>
    <w:tmpl w:val="D29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B61D5D"/>
    <w:multiLevelType w:val="hybridMultilevel"/>
    <w:tmpl w:val="6D864A46"/>
    <w:lvl w:ilvl="0" w:tplc="FC7E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EE77A2"/>
    <w:multiLevelType w:val="multilevel"/>
    <w:tmpl w:val="A3C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957A2"/>
    <w:multiLevelType w:val="multilevel"/>
    <w:tmpl w:val="31B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797760"/>
    <w:multiLevelType w:val="multilevel"/>
    <w:tmpl w:val="CE1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857611"/>
    <w:multiLevelType w:val="multilevel"/>
    <w:tmpl w:val="7F6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8"/>
  </w:num>
  <w:num w:numId="4">
    <w:abstractNumId w:val="37"/>
  </w:num>
  <w:num w:numId="5">
    <w:abstractNumId w:val="38"/>
  </w:num>
  <w:num w:numId="6">
    <w:abstractNumId w:val="22"/>
  </w:num>
  <w:num w:numId="7">
    <w:abstractNumId w:val="14"/>
  </w:num>
  <w:num w:numId="8">
    <w:abstractNumId w:val="39"/>
  </w:num>
  <w:num w:numId="9">
    <w:abstractNumId w:val="32"/>
  </w:num>
  <w:num w:numId="10">
    <w:abstractNumId w:val="33"/>
  </w:num>
  <w:num w:numId="11">
    <w:abstractNumId w:val="30"/>
  </w:num>
  <w:num w:numId="12">
    <w:abstractNumId w:val="16"/>
  </w:num>
  <w:num w:numId="13">
    <w:abstractNumId w:val="5"/>
  </w:num>
  <w:num w:numId="14">
    <w:abstractNumId w:val="8"/>
  </w:num>
  <w:num w:numId="15">
    <w:abstractNumId w:val="6"/>
  </w:num>
  <w:num w:numId="16">
    <w:abstractNumId w:val="10"/>
  </w:num>
  <w:num w:numId="17">
    <w:abstractNumId w:val="9"/>
  </w:num>
  <w:num w:numId="18">
    <w:abstractNumId w:val="41"/>
  </w:num>
  <w:num w:numId="19">
    <w:abstractNumId w:val="31"/>
  </w:num>
  <w:num w:numId="20">
    <w:abstractNumId w:val="34"/>
  </w:num>
  <w:num w:numId="21">
    <w:abstractNumId w:val="3"/>
  </w:num>
  <w:num w:numId="22">
    <w:abstractNumId w:val="0"/>
  </w:num>
  <w:num w:numId="23">
    <w:abstractNumId w:val="29"/>
  </w:num>
  <w:num w:numId="24">
    <w:abstractNumId w:val="1"/>
  </w:num>
  <w:num w:numId="25">
    <w:abstractNumId w:val="11"/>
  </w:num>
  <w:num w:numId="26">
    <w:abstractNumId w:val="12"/>
  </w:num>
  <w:num w:numId="27">
    <w:abstractNumId w:val="4"/>
  </w:num>
  <w:num w:numId="28">
    <w:abstractNumId w:val="19"/>
  </w:num>
  <w:num w:numId="29">
    <w:abstractNumId w:val="2"/>
  </w:num>
  <w:num w:numId="30">
    <w:abstractNumId w:val="23"/>
  </w:num>
  <w:num w:numId="31">
    <w:abstractNumId w:val="24"/>
  </w:num>
  <w:num w:numId="32">
    <w:abstractNumId w:val="35"/>
  </w:num>
  <w:num w:numId="33">
    <w:abstractNumId w:val="20"/>
  </w:num>
  <w:num w:numId="34">
    <w:abstractNumId w:val="26"/>
  </w:num>
  <w:num w:numId="35">
    <w:abstractNumId w:val="7"/>
  </w:num>
  <w:num w:numId="36">
    <w:abstractNumId w:val="36"/>
  </w:num>
  <w:num w:numId="37">
    <w:abstractNumId w:val="25"/>
  </w:num>
  <w:num w:numId="38">
    <w:abstractNumId w:val="17"/>
  </w:num>
  <w:num w:numId="39">
    <w:abstractNumId w:val="40"/>
  </w:num>
  <w:num w:numId="40">
    <w:abstractNumId w:val="18"/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20AE4"/>
    <w:rsid w:val="0012603B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A4433"/>
    <w:rsid w:val="002D5F7F"/>
    <w:rsid w:val="002E092A"/>
    <w:rsid w:val="002E73D3"/>
    <w:rsid w:val="00373BEC"/>
    <w:rsid w:val="003A4E11"/>
    <w:rsid w:val="003A78DE"/>
    <w:rsid w:val="003E72C9"/>
    <w:rsid w:val="00402C36"/>
    <w:rsid w:val="00405E16"/>
    <w:rsid w:val="0042125D"/>
    <w:rsid w:val="00457C21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50E5F"/>
    <w:rsid w:val="005566E8"/>
    <w:rsid w:val="00562999"/>
    <w:rsid w:val="005655E3"/>
    <w:rsid w:val="005763E0"/>
    <w:rsid w:val="005A10C2"/>
    <w:rsid w:val="005A1605"/>
    <w:rsid w:val="005B3379"/>
    <w:rsid w:val="005D12AA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74773"/>
    <w:rsid w:val="00797EEE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67BCF"/>
    <w:rsid w:val="009717BE"/>
    <w:rsid w:val="00995344"/>
    <w:rsid w:val="009D2E19"/>
    <w:rsid w:val="009D3583"/>
    <w:rsid w:val="009D7463"/>
    <w:rsid w:val="00A0022E"/>
    <w:rsid w:val="00A36F68"/>
    <w:rsid w:val="00A458BC"/>
    <w:rsid w:val="00A55527"/>
    <w:rsid w:val="00A63AB2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D7E31"/>
    <w:rsid w:val="00CE6AA3"/>
    <w:rsid w:val="00CF3EFA"/>
    <w:rsid w:val="00D13A75"/>
    <w:rsid w:val="00D14B8F"/>
    <w:rsid w:val="00D22E95"/>
    <w:rsid w:val="00D27BA8"/>
    <w:rsid w:val="00D3524C"/>
    <w:rsid w:val="00D42021"/>
    <w:rsid w:val="00D6204A"/>
    <w:rsid w:val="00D80B5E"/>
    <w:rsid w:val="00D87999"/>
    <w:rsid w:val="00D87BBD"/>
    <w:rsid w:val="00DA1A79"/>
    <w:rsid w:val="00DA55E3"/>
    <w:rsid w:val="00DB1E88"/>
    <w:rsid w:val="00DD2BD9"/>
    <w:rsid w:val="00DE35BE"/>
    <w:rsid w:val="00DF7B1E"/>
    <w:rsid w:val="00E0307F"/>
    <w:rsid w:val="00E2601A"/>
    <w:rsid w:val="00E26049"/>
    <w:rsid w:val="00E3176E"/>
    <w:rsid w:val="00E40A9A"/>
    <w:rsid w:val="00E72348"/>
    <w:rsid w:val="00E8267C"/>
    <w:rsid w:val="00E8503C"/>
    <w:rsid w:val="00E8738C"/>
    <w:rsid w:val="00E87734"/>
    <w:rsid w:val="00E95E6E"/>
    <w:rsid w:val="00E97BE7"/>
    <w:rsid w:val="00EA24FA"/>
    <w:rsid w:val="00EC1036"/>
    <w:rsid w:val="00EC74A5"/>
    <w:rsid w:val="00EC7E54"/>
    <w:rsid w:val="00ED21C3"/>
    <w:rsid w:val="00EE770A"/>
    <w:rsid w:val="00EF0FDC"/>
    <w:rsid w:val="00EF3065"/>
    <w:rsid w:val="00F06472"/>
    <w:rsid w:val="00F14926"/>
    <w:rsid w:val="00F31811"/>
    <w:rsid w:val="00F56B0A"/>
    <w:rsid w:val="00F645A3"/>
    <w:rsid w:val="00F8542A"/>
    <w:rsid w:val="00F95E15"/>
    <w:rsid w:val="00F966EC"/>
    <w:rsid w:val="00FA0D19"/>
    <w:rsid w:val="00FB63E2"/>
    <w:rsid w:val="00FB79F5"/>
    <w:rsid w:val="00FD5DAD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79491-0139-4311-8F8B-32B3702F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8</cp:revision>
  <cp:lastPrinted>2025-05-21T12:58:00Z</cp:lastPrinted>
  <dcterms:created xsi:type="dcterms:W3CDTF">2025-05-21T12:47:00Z</dcterms:created>
  <dcterms:modified xsi:type="dcterms:W3CDTF">2025-05-21T12:59:00Z</dcterms:modified>
</cp:coreProperties>
</file>