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ACBEC" w14:textId="77777777" w:rsidR="00386414" w:rsidRPr="00270D01" w:rsidRDefault="00386414" w:rsidP="00C167E6">
      <w:pPr>
        <w:spacing w:before="240" w:after="480"/>
        <w:jc w:val="center"/>
        <w:rPr>
          <w:rFonts w:ascii="Arial Narrow" w:hAnsi="Arial Narrow"/>
          <w:b/>
          <w:caps/>
          <w:sz w:val="24"/>
          <w:szCs w:val="24"/>
        </w:rPr>
      </w:pPr>
      <w:bookmarkStart w:id="0" w:name="_GoBack"/>
      <w:bookmarkEnd w:id="0"/>
    </w:p>
    <w:p w14:paraId="2C2DEFD5" w14:textId="5AC1A28C" w:rsidR="00C167E6" w:rsidRPr="00270D01" w:rsidRDefault="009806DA" w:rsidP="00C167E6">
      <w:pPr>
        <w:spacing w:before="240" w:after="480"/>
        <w:jc w:val="center"/>
        <w:rPr>
          <w:rFonts w:ascii="Arial Narrow" w:hAnsi="Arial Narrow"/>
          <w:b/>
          <w:caps/>
          <w:sz w:val="24"/>
          <w:szCs w:val="24"/>
        </w:rPr>
      </w:pPr>
      <w:r w:rsidRPr="00270D01">
        <w:rPr>
          <w:rFonts w:ascii="Arial Narrow" w:hAnsi="Arial Narrow"/>
          <w:b/>
          <w:caps/>
          <w:sz w:val="24"/>
          <w:szCs w:val="24"/>
        </w:rPr>
        <w:t>LEI</w:t>
      </w:r>
      <w:r w:rsidR="00C167E6" w:rsidRPr="00270D01">
        <w:rPr>
          <w:rFonts w:ascii="Arial Narrow" w:hAnsi="Arial Narrow"/>
          <w:b/>
          <w:caps/>
          <w:sz w:val="24"/>
          <w:szCs w:val="24"/>
        </w:rPr>
        <w:t xml:space="preserve"> complementar Nº</w:t>
      </w:r>
      <w:r w:rsidR="00AE04D0" w:rsidRPr="00270D01">
        <w:rPr>
          <w:rFonts w:ascii="Arial Narrow" w:hAnsi="Arial Narrow"/>
          <w:b/>
          <w:caps/>
          <w:sz w:val="24"/>
          <w:szCs w:val="24"/>
        </w:rPr>
        <w:t xml:space="preserve"> ______</w:t>
      </w:r>
      <w:r w:rsidR="00F42B12" w:rsidRPr="00270D01">
        <w:rPr>
          <w:rFonts w:ascii="Arial Narrow" w:hAnsi="Arial Narrow"/>
          <w:b/>
          <w:caps/>
          <w:sz w:val="24"/>
          <w:szCs w:val="24"/>
        </w:rPr>
        <w:t xml:space="preserve">, DE </w:t>
      </w:r>
      <w:r w:rsidR="00310C14" w:rsidRPr="00270D01">
        <w:rPr>
          <w:rFonts w:ascii="Arial Narrow" w:hAnsi="Arial Narrow"/>
          <w:b/>
          <w:caps/>
          <w:sz w:val="24"/>
          <w:szCs w:val="24"/>
        </w:rPr>
        <w:t>12</w:t>
      </w:r>
      <w:r w:rsidR="00AE04D0" w:rsidRPr="00270D01">
        <w:rPr>
          <w:rFonts w:ascii="Arial Narrow" w:hAnsi="Arial Narrow"/>
          <w:b/>
          <w:caps/>
          <w:sz w:val="24"/>
          <w:szCs w:val="24"/>
        </w:rPr>
        <w:t xml:space="preserve"> de junho de </w:t>
      </w:r>
      <w:r w:rsidR="00CA2950" w:rsidRPr="00270D01">
        <w:rPr>
          <w:rFonts w:ascii="Arial Narrow" w:hAnsi="Arial Narrow"/>
          <w:b/>
          <w:caps/>
          <w:sz w:val="24"/>
          <w:szCs w:val="24"/>
        </w:rPr>
        <w:t>202</w:t>
      </w:r>
      <w:r w:rsidR="00AE04D0" w:rsidRPr="00270D01">
        <w:rPr>
          <w:rFonts w:ascii="Arial Narrow" w:hAnsi="Arial Narrow"/>
          <w:b/>
          <w:caps/>
          <w:sz w:val="24"/>
          <w:szCs w:val="24"/>
        </w:rPr>
        <w:t>5</w:t>
      </w:r>
    </w:p>
    <w:p w14:paraId="795682B6" w14:textId="77777777" w:rsidR="00CA2950" w:rsidRPr="00270D01" w:rsidRDefault="00CA2950" w:rsidP="00CA2950">
      <w:pPr>
        <w:jc w:val="center"/>
        <w:rPr>
          <w:rFonts w:ascii="Arial Narrow" w:hAnsi="Arial Narrow"/>
          <w:sz w:val="24"/>
          <w:szCs w:val="24"/>
        </w:rPr>
      </w:pPr>
    </w:p>
    <w:p w14:paraId="14714DD3" w14:textId="45C335DA" w:rsidR="00310C14" w:rsidRPr="00270D01" w:rsidRDefault="002C3AC0" w:rsidP="00D3691D">
      <w:pPr>
        <w:autoSpaceDE w:val="0"/>
        <w:autoSpaceDN w:val="0"/>
        <w:adjustRightInd w:val="0"/>
        <w:ind w:left="2977"/>
        <w:jc w:val="both"/>
        <w:rPr>
          <w:rFonts w:ascii="Arial Narrow" w:hAnsi="Arial Narrow"/>
          <w:b/>
          <w:bCs/>
          <w:i/>
          <w:color w:val="000000"/>
          <w:sz w:val="24"/>
          <w:szCs w:val="24"/>
        </w:rPr>
      </w:pPr>
      <w:bookmarkStart w:id="1" w:name="_Hlk62205891"/>
      <w:r w:rsidRPr="00270D01">
        <w:rPr>
          <w:rFonts w:ascii="Arial Narrow" w:hAnsi="Arial Narrow"/>
          <w:b/>
          <w:sz w:val="24"/>
          <w:szCs w:val="24"/>
        </w:rPr>
        <w:t>“</w:t>
      </w:r>
      <w:r w:rsidR="00CA2950" w:rsidRPr="00270D01">
        <w:rPr>
          <w:rFonts w:ascii="Arial Narrow" w:hAnsi="Arial Narrow"/>
          <w:b/>
          <w:sz w:val="24"/>
          <w:szCs w:val="24"/>
        </w:rPr>
        <w:t xml:space="preserve">ALTERA A LEI MUNICIPAL </w:t>
      </w:r>
      <w:r w:rsidR="00AE04D0" w:rsidRPr="00270D01">
        <w:rPr>
          <w:rFonts w:ascii="Arial Narrow" w:hAnsi="Arial Narrow"/>
          <w:b/>
          <w:sz w:val="24"/>
          <w:szCs w:val="24"/>
        </w:rPr>
        <w:t>COMPLEME</w:t>
      </w:r>
      <w:r w:rsidR="007F4F31" w:rsidRPr="00270D01">
        <w:rPr>
          <w:rFonts w:ascii="Arial Narrow" w:hAnsi="Arial Narrow"/>
          <w:b/>
          <w:sz w:val="24"/>
          <w:szCs w:val="24"/>
        </w:rPr>
        <w:t xml:space="preserve">NTAR </w:t>
      </w:r>
      <w:r w:rsidR="00CA2950" w:rsidRPr="00270D01">
        <w:rPr>
          <w:rFonts w:ascii="Arial Narrow" w:hAnsi="Arial Narrow"/>
          <w:b/>
          <w:sz w:val="24"/>
          <w:szCs w:val="24"/>
        </w:rPr>
        <w:t>788, DE 17 DE OUTUBRO DE 2003, QUE “</w:t>
      </w:r>
      <w:r w:rsidR="00CA2950" w:rsidRPr="00270D01">
        <w:rPr>
          <w:rFonts w:ascii="Arial Narrow" w:hAnsi="Arial Narrow"/>
          <w:b/>
          <w:i/>
          <w:iCs/>
          <w:sz w:val="24"/>
          <w:szCs w:val="24"/>
        </w:rPr>
        <w:t>APROVA O NOVO CÓDIGO DE OBRAS DO MUNICÍPIO E DÁ OUTRAS PROVIDÊNCIAS</w:t>
      </w:r>
      <w:r w:rsidR="00CA2950" w:rsidRPr="00270D01">
        <w:rPr>
          <w:rFonts w:ascii="Arial Narrow" w:hAnsi="Arial Narrow"/>
          <w:b/>
          <w:bCs/>
          <w:i/>
          <w:color w:val="000000"/>
          <w:sz w:val="24"/>
          <w:szCs w:val="24"/>
        </w:rPr>
        <w:t>.</w:t>
      </w:r>
      <w:r w:rsidRPr="00270D01">
        <w:rPr>
          <w:rFonts w:ascii="Arial Narrow" w:hAnsi="Arial Narrow"/>
          <w:b/>
          <w:bCs/>
          <w:i/>
          <w:color w:val="000000"/>
          <w:sz w:val="24"/>
          <w:szCs w:val="24"/>
        </w:rPr>
        <w:t>”</w:t>
      </w:r>
      <w:r w:rsidR="00CA2950" w:rsidRPr="00270D01">
        <w:rPr>
          <w:rFonts w:ascii="Arial Narrow" w:hAnsi="Arial Narrow"/>
          <w:b/>
          <w:bCs/>
          <w:i/>
          <w:color w:val="000000"/>
          <w:sz w:val="24"/>
          <w:szCs w:val="24"/>
        </w:rPr>
        <w:t xml:space="preserve"> </w:t>
      </w:r>
      <w:bookmarkEnd w:id="1"/>
    </w:p>
    <w:p w14:paraId="06E17323" w14:textId="5185C8B3" w:rsidR="00CA2950" w:rsidRPr="00270D01" w:rsidRDefault="00CA2950" w:rsidP="00D3691D">
      <w:pPr>
        <w:autoSpaceDE w:val="0"/>
        <w:autoSpaceDN w:val="0"/>
        <w:adjustRightInd w:val="0"/>
        <w:ind w:left="2977"/>
        <w:jc w:val="both"/>
        <w:rPr>
          <w:rFonts w:ascii="Arial Narrow" w:hAnsi="Arial Narrow"/>
          <w:b/>
          <w:sz w:val="24"/>
          <w:szCs w:val="24"/>
        </w:rPr>
      </w:pPr>
      <w:r w:rsidRPr="00270D01">
        <w:rPr>
          <w:rFonts w:ascii="Arial Narrow" w:hAnsi="Arial Narrow"/>
          <w:b/>
          <w:sz w:val="24"/>
          <w:szCs w:val="24"/>
        </w:rPr>
        <w:t xml:space="preserve"> </w:t>
      </w:r>
    </w:p>
    <w:p w14:paraId="120AB24D" w14:textId="77777777" w:rsidR="00CA2950" w:rsidRPr="00270D01" w:rsidRDefault="00CA2950" w:rsidP="00CA2950">
      <w:pPr>
        <w:autoSpaceDE w:val="0"/>
        <w:autoSpaceDN w:val="0"/>
        <w:adjustRightInd w:val="0"/>
        <w:ind w:left="1134"/>
        <w:jc w:val="both"/>
        <w:rPr>
          <w:rFonts w:ascii="Arial Narrow" w:hAnsi="Arial Narrow"/>
          <w:bCs/>
          <w:i/>
          <w:color w:val="000000"/>
          <w:sz w:val="24"/>
          <w:szCs w:val="24"/>
        </w:rPr>
      </w:pPr>
    </w:p>
    <w:p w14:paraId="3F66EA5F" w14:textId="77777777" w:rsidR="00CA2950" w:rsidRPr="00270D01" w:rsidRDefault="002C3AC0" w:rsidP="00CA2950">
      <w:pPr>
        <w:jc w:val="both"/>
        <w:rPr>
          <w:rFonts w:ascii="Arial Narrow" w:hAnsi="Arial Narrow"/>
          <w:sz w:val="24"/>
          <w:szCs w:val="24"/>
        </w:rPr>
      </w:pPr>
      <w:r w:rsidRPr="00270D01">
        <w:rPr>
          <w:rFonts w:ascii="Arial Narrow" w:hAnsi="Arial Narrow"/>
          <w:sz w:val="24"/>
          <w:szCs w:val="24"/>
        </w:rPr>
        <w:tab/>
      </w:r>
      <w:r w:rsidR="00CA2950" w:rsidRPr="00270D01">
        <w:rPr>
          <w:rFonts w:ascii="Arial Narrow" w:hAnsi="Arial Narrow"/>
          <w:sz w:val="24"/>
          <w:szCs w:val="24"/>
        </w:rPr>
        <w:t>A Câmara Municipal de Itapeva, Estado de Minas Gerais, por meio de seus Vereadores, APROVA a seguinte LEI COMPLEMENTAR:</w:t>
      </w:r>
    </w:p>
    <w:p w14:paraId="6A3A1367" w14:textId="77777777" w:rsidR="00CA2950" w:rsidRPr="00270D01" w:rsidRDefault="00CA2950" w:rsidP="00CA2950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4"/>
          <w:szCs w:val="24"/>
        </w:rPr>
      </w:pPr>
    </w:p>
    <w:p w14:paraId="51074EE7" w14:textId="55B5A273" w:rsidR="00CA2950" w:rsidRPr="00270D01" w:rsidRDefault="00CA2950" w:rsidP="00CA2950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4"/>
          <w:szCs w:val="24"/>
        </w:rPr>
      </w:pPr>
      <w:r w:rsidRPr="00270D01">
        <w:rPr>
          <w:rFonts w:ascii="Arial Narrow" w:hAnsi="Arial Narrow"/>
          <w:b/>
          <w:color w:val="000000"/>
          <w:sz w:val="24"/>
          <w:szCs w:val="24"/>
        </w:rPr>
        <w:t xml:space="preserve">Art. 1º. </w:t>
      </w:r>
      <w:r w:rsidRPr="00270D01">
        <w:rPr>
          <w:rFonts w:ascii="Arial Narrow" w:hAnsi="Arial Narrow"/>
          <w:color w:val="000000"/>
          <w:sz w:val="24"/>
          <w:szCs w:val="24"/>
        </w:rPr>
        <w:t xml:space="preserve">Esta Lei altera </w:t>
      </w:r>
      <w:r w:rsidR="00AE04D0" w:rsidRPr="00270D01">
        <w:rPr>
          <w:rFonts w:ascii="Arial Narrow" w:hAnsi="Arial Narrow"/>
          <w:color w:val="000000"/>
          <w:sz w:val="24"/>
          <w:szCs w:val="24"/>
        </w:rPr>
        <w:t xml:space="preserve">o inciso II do Artigo 70-A da </w:t>
      </w:r>
      <w:r w:rsidRPr="00270D01">
        <w:rPr>
          <w:rFonts w:ascii="Arial Narrow" w:hAnsi="Arial Narrow"/>
          <w:color w:val="000000"/>
          <w:sz w:val="24"/>
          <w:szCs w:val="24"/>
        </w:rPr>
        <w:t xml:space="preserve">Lei Municipal nº 788, de 17 de </w:t>
      </w:r>
      <w:r w:rsidR="00A62E19" w:rsidRPr="00270D01">
        <w:rPr>
          <w:rFonts w:ascii="Arial Narrow" w:hAnsi="Arial Narrow"/>
          <w:color w:val="000000"/>
          <w:sz w:val="24"/>
          <w:szCs w:val="24"/>
        </w:rPr>
        <w:t>outubro</w:t>
      </w:r>
      <w:r w:rsidRPr="00270D01">
        <w:rPr>
          <w:rFonts w:ascii="Arial Narrow" w:hAnsi="Arial Narrow"/>
          <w:color w:val="000000"/>
          <w:sz w:val="24"/>
          <w:szCs w:val="24"/>
        </w:rPr>
        <w:t xml:space="preserve"> de 2003, que “Aprova o novo Código de Obras do Município e dá outras providências”</w:t>
      </w:r>
      <w:r w:rsidR="00AE04D0" w:rsidRPr="00270D01">
        <w:rPr>
          <w:rFonts w:ascii="Arial Narrow" w:hAnsi="Arial Narrow"/>
          <w:color w:val="000000"/>
          <w:sz w:val="24"/>
          <w:szCs w:val="24"/>
        </w:rPr>
        <w:t>, que passa a vigorar com a seguinte redação:</w:t>
      </w:r>
    </w:p>
    <w:p w14:paraId="34CCEDC5" w14:textId="03D26E50" w:rsidR="00CA2950" w:rsidRPr="00270D01" w:rsidRDefault="00CA2950" w:rsidP="00AE04D0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4"/>
          <w:szCs w:val="24"/>
        </w:rPr>
      </w:pPr>
    </w:p>
    <w:p w14:paraId="34CA60A7" w14:textId="77777777" w:rsidR="00CA2950" w:rsidRPr="00270D01" w:rsidRDefault="00CA2950" w:rsidP="00CA2950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4"/>
          <w:szCs w:val="24"/>
        </w:rPr>
      </w:pPr>
    </w:p>
    <w:p w14:paraId="1F05EBC5" w14:textId="77777777" w:rsidR="00AE04D0" w:rsidRPr="00270D01" w:rsidRDefault="00CA2950" w:rsidP="00AE04D0">
      <w:pPr>
        <w:autoSpaceDE w:val="0"/>
        <w:autoSpaceDN w:val="0"/>
        <w:adjustRightInd w:val="0"/>
        <w:ind w:left="1134"/>
        <w:jc w:val="both"/>
        <w:rPr>
          <w:rFonts w:ascii="Arial Narrow" w:hAnsi="Arial Narrow"/>
          <w:color w:val="000000"/>
          <w:sz w:val="24"/>
          <w:szCs w:val="24"/>
        </w:rPr>
      </w:pPr>
      <w:r w:rsidRPr="00270D01">
        <w:rPr>
          <w:rFonts w:ascii="Arial Narrow" w:hAnsi="Arial Narrow"/>
          <w:color w:val="000000"/>
          <w:sz w:val="24"/>
          <w:szCs w:val="24"/>
        </w:rPr>
        <w:t>“</w:t>
      </w:r>
      <w:r w:rsidRPr="00270D01">
        <w:rPr>
          <w:rFonts w:ascii="Arial Narrow" w:hAnsi="Arial Narrow"/>
          <w:b/>
          <w:color w:val="000000"/>
          <w:sz w:val="24"/>
          <w:szCs w:val="24"/>
        </w:rPr>
        <w:t>Art. 70-A</w:t>
      </w:r>
      <w:r w:rsidRPr="00270D01">
        <w:rPr>
          <w:rFonts w:ascii="Arial Narrow" w:hAnsi="Arial Narrow"/>
          <w:color w:val="000000"/>
          <w:sz w:val="24"/>
          <w:szCs w:val="24"/>
        </w:rPr>
        <w:t xml:space="preserve">. </w:t>
      </w:r>
      <w:r w:rsidR="00AE04D0" w:rsidRPr="00270D01">
        <w:rPr>
          <w:rFonts w:ascii="Arial Narrow" w:hAnsi="Arial Narrow"/>
          <w:color w:val="000000"/>
          <w:sz w:val="24"/>
          <w:szCs w:val="24"/>
        </w:rPr>
        <w:t>...</w:t>
      </w:r>
    </w:p>
    <w:p w14:paraId="146B855B" w14:textId="5EA3EC2C" w:rsidR="00CA2950" w:rsidRPr="00270D01" w:rsidRDefault="00CA2950" w:rsidP="00AE04D0">
      <w:pPr>
        <w:autoSpaceDE w:val="0"/>
        <w:autoSpaceDN w:val="0"/>
        <w:adjustRightInd w:val="0"/>
        <w:ind w:left="1134"/>
        <w:jc w:val="both"/>
        <w:rPr>
          <w:rFonts w:ascii="Arial Narrow" w:hAnsi="Arial Narrow"/>
          <w:color w:val="000000"/>
          <w:sz w:val="24"/>
          <w:szCs w:val="24"/>
        </w:rPr>
      </w:pPr>
      <w:r w:rsidRPr="00270D01">
        <w:rPr>
          <w:rFonts w:ascii="Arial Narrow" w:hAnsi="Arial Narrow"/>
          <w:b/>
          <w:color w:val="000000"/>
          <w:sz w:val="24"/>
          <w:szCs w:val="24"/>
        </w:rPr>
        <w:t>I</w:t>
      </w:r>
      <w:r w:rsidRPr="00270D01">
        <w:rPr>
          <w:rFonts w:ascii="Arial Narrow" w:hAnsi="Arial Narrow"/>
          <w:color w:val="000000"/>
          <w:sz w:val="24"/>
          <w:szCs w:val="24"/>
        </w:rPr>
        <w:t xml:space="preserve"> - </w:t>
      </w:r>
      <w:r w:rsidR="00AE04D0" w:rsidRPr="00270D01">
        <w:rPr>
          <w:rFonts w:ascii="Arial Narrow" w:hAnsi="Arial Narrow"/>
          <w:color w:val="000000"/>
          <w:sz w:val="24"/>
          <w:szCs w:val="24"/>
        </w:rPr>
        <w:t>...</w:t>
      </w:r>
      <w:r w:rsidRPr="00270D01">
        <w:rPr>
          <w:rFonts w:ascii="Arial Narrow" w:hAnsi="Arial Narrow"/>
          <w:color w:val="000000"/>
          <w:sz w:val="24"/>
          <w:szCs w:val="24"/>
        </w:rPr>
        <w:t xml:space="preserve"> </w:t>
      </w:r>
    </w:p>
    <w:p w14:paraId="7BE7C3A1" w14:textId="77777777" w:rsidR="00CA2950" w:rsidRPr="00270D01" w:rsidRDefault="00CA2950" w:rsidP="00AE04D0">
      <w:pPr>
        <w:autoSpaceDE w:val="0"/>
        <w:autoSpaceDN w:val="0"/>
        <w:adjustRightInd w:val="0"/>
        <w:ind w:left="1134"/>
        <w:jc w:val="both"/>
        <w:rPr>
          <w:rFonts w:ascii="Arial Narrow" w:hAnsi="Arial Narrow"/>
          <w:color w:val="000000"/>
          <w:sz w:val="24"/>
          <w:szCs w:val="24"/>
        </w:rPr>
      </w:pPr>
    </w:p>
    <w:p w14:paraId="27561BEA" w14:textId="77777777" w:rsidR="00A62E19" w:rsidRPr="00270D01" w:rsidRDefault="00CA2950" w:rsidP="00AE04D0">
      <w:pPr>
        <w:autoSpaceDE w:val="0"/>
        <w:autoSpaceDN w:val="0"/>
        <w:adjustRightInd w:val="0"/>
        <w:ind w:left="1134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70D01">
        <w:rPr>
          <w:rFonts w:ascii="Arial Narrow" w:hAnsi="Arial Narrow"/>
          <w:b/>
          <w:color w:val="000000"/>
          <w:sz w:val="24"/>
          <w:szCs w:val="24"/>
        </w:rPr>
        <w:t xml:space="preserve">II - Residencial multifamiliar: </w:t>
      </w:r>
    </w:p>
    <w:p w14:paraId="41B17C8F" w14:textId="5ABD290A" w:rsidR="00A62E19" w:rsidRPr="00270D01" w:rsidRDefault="00A62E19" w:rsidP="00AE04D0">
      <w:pPr>
        <w:pStyle w:val="PargrafodaLista"/>
        <w:numPr>
          <w:ilvl w:val="0"/>
          <w:numId w:val="49"/>
        </w:numPr>
        <w:autoSpaceDE w:val="0"/>
        <w:autoSpaceDN w:val="0"/>
        <w:adjustRightInd w:val="0"/>
        <w:ind w:left="1134" w:firstLine="0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70D01">
        <w:rPr>
          <w:rFonts w:ascii="Arial Narrow" w:hAnsi="Arial Narrow"/>
          <w:b/>
          <w:color w:val="000000"/>
          <w:sz w:val="24"/>
          <w:szCs w:val="24"/>
        </w:rPr>
        <w:t>01</w:t>
      </w:r>
      <w:r w:rsidR="00C41678" w:rsidRPr="00270D01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270D01">
        <w:rPr>
          <w:rFonts w:ascii="Arial Narrow" w:hAnsi="Arial Narrow"/>
          <w:b/>
          <w:color w:val="000000"/>
          <w:sz w:val="24"/>
          <w:szCs w:val="24"/>
        </w:rPr>
        <w:t>(uma) vaga para cada unidade residencial até 150m² de área construída, acima de 150m² e 02 (duas) vagas por unidade habitacional.</w:t>
      </w:r>
    </w:p>
    <w:p w14:paraId="5AC35983" w14:textId="46F79CB7" w:rsidR="00CA2950" w:rsidRPr="00270D01" w:rsidRDefault="00A62E19" w:rsidP="00AE04D0">
      <w:pPr>
        <w:pStyle w:val="PargrafodaLista"/>
        <w:numPr>
          <w:ilvl w:val="0"/>
          <w:numId w:val="49"/>
        </w:numPr>
        <w:autoSpaceDE w:val="0"/>
        <w:autoSpaceDN w:val="0"/>
        <w:adjustRightInd w:val="0"/>
        <w:ind w:left="1134" w:firstLine="0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70D01">
        <w:rPr>
          <w:rFonts w:ascii="Arial Narrow" w:hAnsi="Arial Narrow"/>
          <w:b/>
          <w:color w:val="000000"/>
          <w:sz w:val="24"/>
          <w:szCs w:val="24"/>
        </w:rPr>
        <w:t xml:space="preserve">Em se tratando de residência tipo </w:t>
      </w:r>
      <w:proofErr w:type="spellStart"/>
      <w:r w:rsidRPr="00270D01">
        <w:rPr>
          <w:rFonts w:ascii="Arial Narrow" w:hAnsi="Arial Narrow"/>
          <w:b/>
          <w:color w:val="000000"/>
          <w:sz w:val="24"/>
          <w:szCs w:val="24"/>
        </w:rPr>
        <w:t>kitnet</w:t>
      </w:r>
      <w:proofErr w:type="spellEnd"/>
      <w:r w:rsidRPr="00270D01">
        <w:rPr>
          <w:rFonts w:ascii="Arial Narrow" w:hAnsi="Arial Narrow"/>
          <w:b/>
          <w:color w:val="000000"/>
          <w:sz w:val="24"/>
          <w:szCs w:val="24"/>
        </w:rPr>
        <w:t xml:space="preserve">, com metragem máxima de </w:t>
      </w:r>
      <w:r w:rsidR="00C41678" w:rsidRPr="00270D01">
        <w:rPr>
          <w:rFonts w:ascii="Arial Narrow" w:hAnsi="Arial Narrow"/>
          <w:b/>
          <w:color w:val="000000"/>
          <w:sz w:val="24"/>
          <w:szCs w:val="24"/>
        </w:rPr>
        <w:t>30</w:t>
      </w:r>
      <w:r w:rsidRPr="00270D01">
        <w:rPr>
          <w:rFonts w:ascii="Arial Narrow" w:hAnsi="Arial Narrow"/>
          <w:b/>
          <w:color w:val="000000"/>
          <w:sz w:val="24"/>
          <w:szCs w:val="24"/>
        </w:rPr>
        <w:t>m² por unidade, aplicar-se-á 01 (uma vaga) de garagem para cada duas unidades habitacionais.</w:t>
      </w:r>
      <w:r w:rsidR="00AE04D0" w:rsidRPr="00270D01">
        <w:rPr>
          <w:rFonts w:ascii="Arial Narrow" w:hAnsi="Arial Narrow"/>
          <w:b/>
          <w:color w:val="000000"/>
          <w:sz w:val="24"/>
          <w:szCs w:val="24"/>
        </w:rPr>
        <w:t>” (NR)</w:t>
      </w:r>
    </w:p>
    <w:p w14:paraId="721720DD" w14:textId="77777777" w:rsidR="00A62E19" w:rsidRPr="00270D01" w:rsidRDefault="00A62E19" w:rsidP="00A62E19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4"/>
          <w:szCs w:val="24"/>
        </w:rPr>
      </w:pPr>
    </w:p>
    <w:p w14:paraId="40C1664D" w14:textId="2289AE19" w:rsidR="00CA2950" w:rsidRPr="00270D01" w:rsidRDefault="00CA2950" w:rsidP="00CA2950">
      <w:pPr>
        <w:pStyle w:val="Default"/>
        <w:spacing w:line="360" w:lineRule="auto"/>
        <w:rPr>
          <w:rFonts w:ascii="Arial Narrow" w:hAnsi="Arial Narrow"/>
          <w:color w:val="auto"/>
        </w:rPr>
      </w:pPr>
      <w:r w:rsidRPr="00270D01">
        <w:rPr>
          <w:rFonts w:ascii="Arial Narrow" w:hAnsi="Arial Narrow"/>
          <w:b/>
        </w:rPr>
        <w:t xml:space="preserve">Art. </w:t>
      </w:r>
      <w:r w:rsidR="00AE04D0" w:rsidRPr="00270D01">
        <w:rPr>
          <w:rFonts w:ascii="Arial Narrow" w:hAnsi="Arial Narrow"/>
          <w:b/>
        </w:rPr>
        <w:t>2º</w:t>
      </w:r>
      <w:r w:rsidRPr="00270D01">
        <w:rPr>
          <w:rFonts w:ascii="Arial Narrow" w:hAnsi="Arial Narrow"/>
        </w:rPr>
        <w:t>. Esta Lei entrará em vigor na data de sua publicação.</w:t>
      </w:r>
    </w:p>
    <w:p w14:paraId="567E819F" w14:textId="77777777" w:rsidR="00CA2950" w:rsidRPr="00270D01" w:rsidRDefault="00CA2950" w:rsidP="009806DA">
      <w:pPr>
        <w:pStyle w:val="Default"/>
        <w:spacing w:line="360" w:lineRule="auto"/>
        <w:jc w:val="right"/>
        <w:rPr>
          <w:rFonts w:ascii="Arial Narrow" w:hAnsi="Arial Narrow"/>
          <w:color w:val="auto"/>
        </w:rPr>
      </w:pPr>
    </w:p>
    <w:p w14:paraId="4E3F8EF2" w14:textId="11C070EF" w:rsidR="009806DA" w:rsidRPr="00270D01" w:rsidRDefault="00C167E6" w:rsidP="009806DA">
      <w:pPr>
        <w:pStyle w:val="Default"/>
        <w:spacing w:line="360" w:lineRule="auto"/>
        <w:jc w:val="right"/>
        <w:rPr>
          <w:rFonts w:ascii="Arial Narrow" w:hAnsi="Arial Narrow"/>
          <w:color w:val="auto"/>
        </w:rPr>
      </w:pPr>
      <w:bookmarkStart w:id="2" w:name="_Hlk69479298"/>
      <w:r w:rsidRPr="00270D01">
        <w:rPr>
          <w:rFonts w:ascii="Arial Narrow" w:hAnsi="Arial Narrow"/>
          <w:color w:val="auto"/>
        </w:rPr>
        <w:t xml:space="preserve">Itapeva/MG, </w:t>
      </w:r>
      <w:r w:rsidR="00310C14" w:rsidRPr="00270D01">
        <w:rPr>
          <w:rFonts w:ascii="Arial Narrow" w:hAnsi="Arial Narrow"/>
          <w:color w:val="auto"/>
        </w:rPr>
        <w:t>12</w:t>
      </w:r>
      <w:r w:rsidR="00AE04D0" w:rsidRPr="00270D01">
        <w:rPr>
          <w:rFonts w:ascii="Arial Narrow" w:hAnsi="Arial Narrow"/>
          <w:color w:val="auto"/>
        </w:rPr>
        <w:t xml:space="preserve"> de junho de 2025.</w:t>
      </w:r>
    </w:p>
    <w:p w14:paraId="775BC01D" w14:textId="77777777" w:rsidR="009806DA" w:rsidRPr="00270D01" w:rsidRDefault="009806DA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14:paraId="15E60F73" w14:textId="77777777" w:rsidR="002C3AC0" w:rsidRPr="00270D01" w:rsidRDefault="002C3AC0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14:paraId="35EB6C72" w14:textId="77777777" w:rsidR="009806DA" w:rsidRPr="00270D01" w:rsidRDefault="009806DA" w:rsidP="009806DA">
      <w:pPr>
        <w:pStyle w:val="Default"/>
        <w:spacing w:line="360" w:lineRule="auto"/>
        <w:jc w:val="center"/>
        <w:rPr>
          <w:rFonts w:ascii="Arial Narrow" w:hAnsi="Arial Narrow"/>
          <w:b/>
          <w:color w:val="auto"/>
        </w:rPr>
      </w:pPr>
      <w:r w:rsidRPr="00270D01">
        <w:rPr>
          <w:rFonts w:ascii="Arial Narrow" w:hAnsi="Arial Narrow"/>
          <w:b/>
          <w:color w:val="auto"/>
        </w:rPr>
        <w:t>DANIEL PEREIRA DO COUTO</w:t>
      </w:r>
    </w:p>
    <w:p w14:paraId="23AC17B3" w14:textId="58AFAB67" w:rsidR="009806DA" w:rsidRPr="00270D01" w:rsidRDefault="009806DA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  <w:r w:rsidRPr="00270D01">
        <w:rPr>
          <w:rFonts w:ascii="Arial Narrow" w:hAnsi="Arial Narrow"/>
          <w:color w:val="auto"/>
        </w:rPr>
        <w:t>Prefeito do Município</w:t>
      </w:r>
      <w:bookmarkEnd w:id="2"/>
    </w:p>
    <w:p w14:paraId="664F688E" w14:textId="0F6AFD22" w:rsidR="009C3F52" w:rsidRPr="00270D01" w:rsidRDefault="009C3F52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14:paraId="167DCA42" w14:textId="72C515B3" w:rsidR="009C3F52" w:rsidRPr="00270D01" w:rsidRDefault="009C3F52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14:paraId="0DDE580F" w14:textId="25E4FDCF" w:rsidR="009C3F52" w:rsidRPr="00270D01" w:rsidRDefault="009C3F52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14:paraId="5CE9B72E" w14:textId="0D253668" w:rsidR="009C3F52" w:rsidRPr="00270D01" w:rsidRDefault="009C3F52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14:paraId="67A4ED53" w14:textId="3D31762C" w:rsidR="009C3F52" w:rsidRPr="00270D01" w:rsidRDefault="009C3F52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14:paraId="6F9CB050" w14:textId="51F2BA68" w:rsidR="009C3F52" w:rsidRPr="00943D00" w:rsidRDefault="009C3F52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i/>
          <w:sz w:val="24"/>
          <w:szCs w:val="24"/>
          <w:u w:val="single"/>
        </w:rPr>
      </w:pPr>
      <w:r w:rsidRPr="00943D00">
        <w:rPr>
          <w:rFonts w:eastAsia="Calibri"/>
          <w:i/>
          <w:sz w:val="24"/>
          <w:szCs w:val="24"/>
          <w:u w:val="single"/>
        </w:rPr>
        <w:lastRenderedPageBreak/>
        <w:t>JUSTIFICATIVA</w:t>
      </w:r>
    </w:p>
    <w:p w14:paraId="67E5FBD9" w14:textId="77777777" w:rsidR="00270D01" w:rsidRPr="00943D00" w:rsidRDefault="00270D01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24"/>
          <w:szCs w:val="24"/>
          <w:u w:val="single"/>
        </w:rPr>
      </w:pPr>
    </w:p>
    <w:p w14:paraId="6924CE78" w14:textId="77777777" w:rsidR="009C3F52" w:rsidRPr="00943D00" w:rsidRDefault="009C3F52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24"/>
          <w:szCs w:val="24"/>
          <w:u w:val="single"/>
        </w:rPr>
      </w:pPr>
    </w:p>
    <w:p w14:paraId="4411B087" w14:textId="77777777" w:rsidR="009C3F52" w:rsidRPr="00943D00" w:rsidRDefault="009C3F52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eastAsia="Calibri"/>
          <w:sz w:val="24"/>
          <w:szCs w:val="24"/>
        </w:rPr>
      </w:pPr>
      <w:r w:rsidRPr="00943D00">
        <w:rPr>
          <w:rFonts w:eastAsia="Calibri"/>
          <w:sz w:val="24"/>
          <w:szCs w:val="24"/>
        </w:rPr>
        <w:t>Senhor Presidente</w:t>
      </w:r>
    </w:p>
    <w:p w14:paraId="75AE0A33" w14:textId="12EB490D" w:rsidR="009C3F52" w:rsidRPr="00943D00" w:rsidRDefault="009C3F52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eastAsia="Calibri"/>
          <w:sz w:val="24"/>
          <w:szCs w:val="24"/>
        </w:rPr>
      </w:pPr>
      <w:r w:rsidRPr="00943D00">
        <w:rPr>
          <w:rFonts w:eastAsia="Calibri"/>
          <w:sz w:val="24"/>
          <w:szCs w:val="24"/>
        </w:rPr>
        <w:t>Nobres Vereadores</w:t>
      </w:r>
    </w:p>
    <w:p w14:paraId="675E3F34" w14:textId="77777777" w:rsidR="00F24D65" w:rsidRPr="00943D00" w:rsidRDefault="00F24D65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i/>
          <w:sz w:val="24"/>
          <w:szCs w:val="24"/>
        </w:rPr>
      </w:pPr>
    </w:p>
    <w:p w14:paraId="30CA3A98" w14:textId="77777777" w:rsidR="009C3F52" w:rsidRPr="00943D00" w:rsidRDefault="009C3F52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 w:val="24"/>
          <w:szCs w:val="24"/>
        </w:rPr>
      </w:pPr>
    </w:p>
    <w:p w14:paraId="52DEBEE4" w14:textId="624C3313" w:rsidR="00816BEF" w:rsidRPr="00943D00" w:rsidRDefault="00F24D65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943D00">
        <w:rPr>
          <w:rFonts w:eastAsia="Calibri"/>
          <w:sz w:val="24"/>
          <w:szCs w:val="24"/>
        </w:rPr>
        <w:t>Esta alteração</w:t>
      </w:r>
      <w:r w:rsidR="00270D01" w:rsidRPr="00943D00">
        <w:rPr>
          <w:rFonts w:eastAsia="Calibri"/>
          <w:sz w:val="24"/>
          <w:szCs w:val="24"/>
        </w:rPr>
        <w:t xml:space="preserve"> busca </w:t>
      </w:r>
      <w:r w:rsidR="006F2323" w:rsidRPr="00943D00">
        <w:rPr>
          <w:rFonts w:eastAsia="Calibri"/>
          <w:sz w:val="24"/>
          <w:szCs w:val="24"/>
        </w:rPr>
        <w:t xml:space="preserve">equilibrar a demanda por </w:t>
      </w:r>
      <w:r w:rsidR="00BC5C1E" w:rsidRPr="00943D00">
        <w:rPr>
          <w:rFonts w:eastAsia="Calibri"/>
          <w:sz w:val="24"/>
          <w:szCs w:val="24"/>
        </w:rPr>
        <w:t xml:space="preserve">estacionamento </w:t>
      </w:r>
      <w:r w:rsidR="00B55FB7" w:rsidRPr="00943D00">
        <w:rPr>
          <w:rFonts w:eastAsia="Calibri"/>
          <w:sz w:val="24"/>
          <w:szCs w:val="24"/>
        </w:rPr>
        <w:t xml:space="preserve">particular em prédios ou residências </w:t>
      </w:r>
      <w:r w:rsidR="005F548C" w:rsidRPr="00943D00">
        <w:rPr>
          <w:rFonts w:eastAsia="Calibri"/>
          <w:sz w:val="24"/>
          <w:szCs w:val="24"/>
        </w:rPr>
        <w:t>com a capa</w:t>
      </w:r>
      <w:r w:rsidRPr="00943D00">
        <w:rPr>
          <w:rFonts w:eastAsia="Calibri"/>
          <w:sz w:val="24"/>
          <w:szCs w:val="24"/>
        </w:rPr>
        <w:t>cidade de espaço disponível</w:t>
      </w:r>
      <w:r w:rsidR="00B55FB7" w:rsidRPr="00943D00">
        <w:rPr>
          <w:rFonts w:eastAsia="Calibri"/>
          <w:sz w:val="24"/>
          <w:szCs w:val="24"/>
        </w:rPr>
        <w:t xml:space="preserve"> no imóvel</w:t>
      </w:r>
      <w:r w:rsidRPr="00943D00">
        <w:rPr>
          <w:rFonts w:eastAsia="Calibri"/>
          <w:sz w:val="24"/>
          <w:szCs w:val="24"/>
        </w:rPr>
        <w:t xml:space="preserve">, garantindo que as unidades </w:t>
      </w:r>
      <w:r w:rsidR="00B55FB7" w:rsidRPr="00943D00">
        <w:rPr>
          <w:rFonts w:eastAsia="Calibri"/>
          <w:sz w:val="24"/>
          <w:szCs w:val="24"/>
        </w:rPr>
        <w:t>reside</w:t>
      </w:r>
      <w:r w:rsidRPr="00943D00">
        <w:rPr>
          <w:rFonts w:eastAsia="Calibri"/>
          <w:sz w:val="24"/>
          <w:szCs w:val="24"/>
        </w:rPr>
        <w:t>ncia</w:t>
      </w:r>
      <w:r w:rsidR="00B55FB7" w:rsidRPr="00943D00">
        <w:rPr>
          <w:rFonts w:eastAsia="Calibri"/>
          <w:sz w:val="24"/>
          <w:szCs w:val="24"/>
        </w:rPr>
        <w:t>i</w:t>
      </w:r>
      <w:r w:rsidRPr="00943D00">
        <w:rPr>
          <w:rFonts w:eastAsia="Calibri"/>
          <w:sz w:val="24"/>
          <w:szCs w:val="24"/>
        </w:rPr>
        <w:t xml:space="preserve">s tenham </w:t>
      </w:r>
      <w:r w:rsidR="00B55FB7" w:rsidRPr="00943D00">
        <w:rPr>
          <w:rFonts w:eastAsia="Calibri"/>
          <w:sz w:val="24"/>
          <w:szCs w:val="24"/>
        </w:rPr>
        <w:t>vagas utilizáveis e adequadas para o estacionamento dos veículos d</w:t>
      </w:r>
      <w:r w:rsidR="00943D00" w:rsidRPr="00943D00">
        <w:rPr>
          <w:rFonts w:eastAsia="Calibri"/>
          <w:sz w:val="24"/>
          <w:szCs w:val="24"/>
        </w:rPr>
        <w:t>os moradores</w:t>
      </w:r>
      <w:r w:rsidRPr="00943D00">
        <w:rPr>
          <w:rFonts w:eastAsia="Calibri"/>
          <w:sz w:val="24"/>
          <w:szCs w:val="24"/>
        </w:rPr>
        <w:t>.</w:t>
      </w:r>
    </w:p>
    <w:p w14:paraId="397F5E4C" w14:textId="1BD40875" w:rsidR="009C3F52" w:rsidRPr="00943D00" w:rsidRDefault="009C3F52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943D00">
        <w:rPr>
          <w:rFonts w:eastAsia="Calibri"/>
          <w:sz w:val="24"/>
          <w:szCs w:val="24"/>
        </w:rPr>
        <w:t>Dessa forma, temos que as alterações que ora se propõe tem por objet</w:t>
      </w:r>
      <w:r w:rsidR="00943D00" w:rsidRPr="00943D00">
        <w:rPr>
          <w:rFonts w:eastAsia="Calibri"/>
          <w:sz w:val="24"/>
          <w:szCs w:val="24"/>
        </w:rPr>
        <w:t>ivo adequar os novos imóveis à</w:t>
      </w:r>
      <w:r w:rsidRPr="00943D00">
        <w:rPr>
          <w:rFonts w:eastAsia="Calibri"/>
          <w:sz w:val="24"/>
          <w:szCs w:val="24"/>
        </w:rPr>
        <w:t xml:space="preserve"> necessidade coletiva, garantindo dessa forma, a existência de moradias com níveis de conforto e convívio mais digno e passível de ocupação.</w:t>
      </w:r>
    </w:p>
    <w:p w14:paraId="665150CA" w14:textId="77777777" w:rsidR="009C3F52" w:rsidRPr="00943D00" w:rsidRDefault="009C3F52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14:paraId="589544A6" w14:textId="0A5A0D1F" w:rsidR="009C3F52" w:rsidRPr="00943D00" w:rsidRDefault="009C3F52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  <w:r w:rsidRPr="00943D00">
        <w:rPr>
          <w:sz w:val="24"/>
          <w:szCs w:val="24"/>
        </w:rPr>
        <w:t xml:space="preserve">Atenciosamente, </w:t>
      </w:r>
    </w:p>
    <w:p w14:paraId="3BB619D5" w14:textId="5409C35D" w:rsidR="00816BEF" w:rsidRPr="00943D00" w:rsidRDefault="00816BEF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14:paraId="1598AF77" w14:textId="0646E5FD" w:rsidR="00816BEF" w:rsidRPr="00943D00" w:rsidRDefault="00816BEF" w:rsidP="00943D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right"/>
        <w:rPr>
          <w:sz w:val="24"/>
          <w:szCs w:val="24"/>
        </w:rPr>
      </w:pPr>
      <w:r w:rsidRPr="00943D00">
        <w:rPr>
          <w:sz w:val="24"/>
          <w:szCs w:val="24"/>
        </w:rPr>
        <w:t>Itapeva/MG., 12 de junho de 2025</w:t>
      </w:r>
      <w:r w:rsidR="0088365F">
        <w:rPr>
          <w:sz w:val="24"/>
          <w:szCs w:val="24"/>
        </w:rPr>
        <w:t>.</w:t>
      </w:r>
    </w:p>
    <w:p w14:paraId="71778A64" w14:textId="09E26C92" w:rsidR="009C3F52" w:rsidRPr="00943D00" w:rsidRDefault="009C3F52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14:paraId="4E6BE44C" w14:textId="77777777" w:rsidR="00B071A5" w:rsidRPr="00943D00" w:rsidRDefault="00B071A5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14:paraId="36E191F2" w14:textId="77777777" w:rsidR="0088365F" w:rsidRPr="0088365F" w:rsidRDefault="0088365F" w:rsidP="0088365F">
      <w:pPr>
        <w:spacing w:line="360" w:lineRule="auto"/>
        <w:jc w:val="center"/>
        <w:rPr>
          <w:b/>
          <w:sz w:val="24"/>
          <w:szCs w:val="24"/>
        </w:rPr>
      </w:pPr>
      <w:r w:rsidRPr="0088365F">
        <w:rPr>
          <w:b/>
          <w:sz w:val="24"/>
          <w:szCs w:val="24"/>
        </w:rPr>
        <w:t>DANIEL PEREIRA DO COUTO</w:t>
      </w:r>
    </w:p>
    <w:p w14:paraId="06A8B5ED" w14:textId="77777777" w:rsidR="0088365F" w:rsidRPr="0088365F" w:rsidRDefault="0088365F" w:rsidP="0088365F">
      <w:pPr>
        <w:spacing w:line="360" w:lineRule="auto"/>
        <w:jc w:val="center"/>
        <w:rPr>
          <w:sz w:val="24"/>
          <w:szCs w:val="24"/>
        </w:rPr>
      </w:pPr>
      <w:r w:rsidRPr="0088365F">
        <w:rPr>
          <w:sz w:val="24"/>
          <w:szCs w:val="24"/>
        </w:rPr>
        <w:t>Prefeito do Município</w:t>
      </w:r>
    </w:p>
    <w:p w14:paraId="5069B1E8" w14:textId="77777777" w:rsidR="009C3F52" w:rsidRPr="00270D01" w:rsidRDefault="009C3F52" w:rsidP="009C3F52">
      <w:pPr>
        <w:spacing w:line="360" w:lineRule="auto"/>
        <w:jc w:val="center"/>
        <w:rPr>
          <w:sz w:val="24"/>
          <w:szCs w:val="24"/>
        </w:rPr>
      </w:pPr>
    </w:p>
    <w:p w14:paraId="01DAF132" w14:textId="77777777" w:rsidR="009C3F52" w:rsidRPr="004C4E7E" w:rsidRDefault="009C3F52" w:rsidP="009C3F5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4"/>
          <w:szCs w:val="24"/>
        </w:rPr>
      </w:pPr>
    </w:p>
    <w:p w14:paraId="2D8F5AD7" w14:textId="77777777" w:rsidR="009C3F52" w:rsidRPr="00AE04D0" w:rsidRDefault="009C3F52" w:rsidP="009806DA">
      <w:pPr>
        <w:pStyle w:val="Default"/>
        <w:spacing w:line="360" w:lineRule="auto"/>
        <w:jc w:val="center"/>
        <w:rPr>
          <w:color w:val="auto"/>
        </w:rPr>
      </w:pPr>
    </w:p>
    <w:sectPr w:rsidR="009C3F52" w:rsidRPr="00AE04D0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1DABC" w14:textId="77777777" w:rsidR="00B11EEA" w:rsidRDefault="00B11EEA">
      <w:r>
        <w:separator/>
      </w:r>
    </w:p>
  </w:endnote>
  <w:endnote w:type="continuationSeparator" w:id="0">
    <w:p w14:paraId="21E73077" w14:textId="77777777" w:rsidR="00B11EEA" w:rsidRDefault="00B11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6A6CB" w14:textId="77777777"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8650B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 wp14:anchorId="67781FC9" wp14:editId="0668478D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14:paraId="70A9AE08" w14:textId="77777777" w:rsidR="001F778F" w:rsidRPr="00E544FC" w:rsidRDefault="0059457B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14:paraId="38866583" w14:textId="77777777"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D0C66" w14:textId="77777777" w:rsidR="00B11EEA" w:rsidRDefault="00B11EEA">
      <w:r>
        <w:separator/>
      </w:r>
    </w:p>
  </w:footnote>
  <w:footnote w:type="continuationSeparator" w:id="0">
    <w:p w14:paraId="19507E05" w14:textId="77777777" w:rsidR="00B11EEA" w:rsidRDefault="00B11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D9AB3" w14:textId="77777777" w:rsidR="00D56974" w:rsidRDefault="0098650B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 wp14:anchorId="34F6894E" wp14:editId="70FE510C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787F36"/>
    <w:multiLevelType w:val="hybridMultilevel"/>
    <w:tmpl w:val="C6705DF6"/>
    <w:lvl w:ilvl="0" w:tplc="185AA1BA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6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7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4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9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0" w15:restartNumberingAfterBreak="0">
    <w:nsid w:val="78B17D8F"/>
    <w:multiLevelType w:val="hybridMultilevel"/>
    <w:tmpl w:val="3378E85C"/>
    <w:lvl w:ilvl="0" w:tplc="6BECD66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9"/>
  </w:num>
  <w:num w:numId="2">
    <w:abstractNumId w:val="23"/>
  </w:num>
  <w:num w:numId="3">
    <w:abstractNumId w:val="13"/>
  </w:num>
  <w:num w:numId="4">
    <w:abstractNumId w:val="25"/>
  </w:num>
  <w:num w:numId="5">
    <w:abstractNumId w:val="20"/>
  </w:num>
  <w:num w:numId="6">
    <w:abstractNumId w:val="17"/>
  </w:num>
  <w:num w:numId="7">
    <w:abstractNumId w:val="12"/>
  </w:num>
  <w:num w:numId="8">
    <w:abstractNumId w:val="37"/>
  </w:num>
  <w:num w:numId="9">
    <w:abstractNumId w:val="36"/>
  </w:num>
  <w:num w:numId="10">
    <w:abstractNumId w:val="9"/>
  </w:num>
  <w:num w:numId="11">
    <w:abstractNumId w:val="8"/>
  </w:num>
  <w:num w:numId="12">
    <w:abstractNumId w:val="10"/>
  </w:num>
  <w:num w:numId="13">
    <w:abstractNumId w:val="27"/>
  </w:num>
  <w:num w:numId="14">
    <w:abstractNumId w:val="22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3"/>
  </w:num>
  <w:num w:numId="23">
    <w:abstractNumId w:val="22"/>
  </w:num>
  <w:num w:numId="24">
    <w:abstractNumId w:val="13"/>
  </w:num>
  <w:num w:numId="25">
    <w:abstractNumId w:val="20"/>
  </w:num>
  <w:num w:numId="26">
    <w:abstractNumId w:val="9"/>
  </w:num>
  <w:num w:numId="27">
    <w:abstractNumId w:val="17"/>
  </w:num>
  <w:num w:numId="28">
    <w:abstractNumId w:val="37"/>
  </w:num>
  <w:num w:numId="29">
    <w:abstractNumId w:val="10"/>
  </w:num>
  <w:num w:numId="30">
    <w:abstractNumId w:val="32"/>
  </w:num>
  <w:num w:numId="31">
    <w:abstractNumId w:val="35"/>
  </w:num>
  <w:num w:numId="32">
    <w:abstractNumId w:val="26"/>
  </w:num>
  <w:num w:numId="33">
    <w:abstractNumId w:val="31"/>
  </w:num>
  <w:num w:numId="34">
    <w:abstractNumId w:val="16"/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33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29"/>
  </w:num>
  <w:num w:numId="47">
    <w:abstractNumId w:val="24"/>
  </w:num>
  <w:num w:numId="48">
    <w:abstractNumId w:val="11"/>
  </w:num>
  <w:num w:numId="49">
    <w:abstractNumId w:val="7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3551F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0D01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3AC0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0C14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414"/>
    <w:rsid w:val="0038674E"/>
    <w:rsid w:val="00395A1A"/>
    <w:rsid w:val="00396450"/>
    <w:rsid w:val="0039712B"/>
    <w:rsid w:val="00397F88"/>
    <w:rsid w:val="003A10B9"/>
    <w:rsid w:val="003A4643"/>
    <w:rsid w:val="003A46E6"/>
    <w:rsid w:val="003B2A2C"/>
    <w:rsid w:val="003B30F5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457B"/>
    <w:rsid w:val="00595485"/>
    <w:rsid w:val="00596847"/>
    <w:rsid w:val="005A6800"/>
    <w:rsid w:val="005B45A1"/>
    <w:rsid w:val="005B79DB"/>
    <w:rsid w:val="005C09D8"/>
    <w:rsid w:val="005C12D7"/>
    <w:rsid w:val="005C29BE"/>
    <w:rsid w:val="005C29D4"/>
    <w:rsid w:val="005C3559"/>
    <w:rsid w:val="005C6411"/>
    <w:rsid w:val="005D0D8B"/>
    <w:rsid w:val="005D5350"/>
    <w:rsid w:val="005E01E9"/>
    <w:rsid w:val="005E2249"/>
    <w:rsid w:val="005E34B7"/>
    <w:rsid w:val="005F30AE"/>
    <w:rsid w:val="005F379C"/>
    <w:rsid w:val="005F548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2323"/>
    <w:rsid w:val="006F3E8E"/>
    <w:rsid w:val="006F52C1"/>
    <w:rsid w:val="006F6776"/>
    <w:rsid w:val="007002B6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4F31"/>
    <w:rsid w:val="007F75E9"/>
    <w:rsid w:val="008005D7"/>
    <w:rsid w:val="008077B3"/>
    <w:rsid w:val="00807ABF"/>
    <w:rsid w:val="008141E5"/>
    <w:rsid w:val="00814AA8"/>
    <w:rsid w:val="00816BEF"/>
    <w:rsid w:val="008200F7"/>
    <w:rsid w:val="008243E5"/>
    <w:rsid w:val="008245CA"/>
    <w:rsid w:val="008246DD"/>
    <w:rsid w:val="00825B26"/>
    <w:rsid w:val="008278CA"/>
    <w:rsid w:val="008308D6"/>
    <w:rsid w:val="00832BA6"/>
    <w:rsid w:val="00836220"/>
    <w:rsid w:val="008418B9"/>
    <w:rsid w:val="0084385E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350B"/>
    <w:rsid w:val="00875A0E"/>
    <w:rsid w:val="0088365F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3D00"/>
    <w:rsid w:val="00947DF5"/>
    <w:rsid w:val="00956924"/>
    <w:rsid w:val="009578AF"/>
    <w:rsid w:val="00961A1D"/>
    <w:rsid w:val="00961B6C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50B"/>
    <w:rsid w:val="00986CB8"/>
    <w:rsid w:val="00987CA6"/>
    <w:rsid w:val="00990BD9"/>
    <w:rsid w:val="00996973"/>
    <w:rsid w:val="009B3260"/>
    <w:rsid w:val="009C0236"/>
    <w:rsid w:val="009C2AB8"/>
    <w:rsid w:val="009C2C53"/>
    <w:rsid w:val="009C3F52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2E19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0289"/>
    <w:rsid w:val="00AD1E4A"/>
    <w:rsid w:val="00AD643E"/>
    <w:rsid w:val="00AE04D0"/>
    <w:rsid w:val="00AE0B82"/>
    <w:rsid w:val="00AE6CEF"/>
    <w:rsid w:val="00AF0AA9"/>
    <w:rsid w:val="00AF28FE"/>
    <w:rsid w:val="00B0263C"/>
    <w:rsid w:val="00B032F9"/>
    <w:rsid w:val="00B04377"/>
    <w:rsid w:val="00B04738"/>
    <w:rsid w:val="00B04C60"/>
    <w:rsid w:val="00B06342"/>
    <w:rsid w:val="00B071A5"/>
    <w:rsid w:val="00B11EEA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55FB7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5C1E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7E6"/>
    <w:rsid w:val="00C2766D"/>
    <w:rsid w:val="00C30A7E"/>
    <w:rsid w:val="00C31C38"/>
    <w:rsid w:val="00C362DA"/>
    <w:rsid w:val="00C41678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2950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805"/>
    <w:rsid w:val="00D3691D"/>
    <w:rsid w:val="00D36E15"/>
    <w:rsid w:val="00D41E05"/>
    <w:rsid w:val="00D42531"/>
    <w:rsid w:val="00D45975"/>
    <w:rsid w:val="00D479B7"/>
    <w:rsid w:val="00D513B7"/>
    <w:rsid w:val="00D52651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17755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6074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0D92"/>
    <w:rsid w:val="00F120ED"/>
    <w:rsid w:val="00F13EC1"/>
    <w:rsid w:val="00F20680"/>
    <w:rsid w:val="00F21F50"/>
    <w:rsid w:val="00F24D65"/>
    <w:rsid w:val="00F3018D"/>
    <w:rsid w:val="00F33127"/>
    <w:rsid w:val="00F33AF8"/>
    <w:rsid w:val="00F35271"/>
    <w:rsid w:val="00F364B8"/>
    <w:rsid w:val="00F41117"/>
    <w:rsid w:val="00F42B12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196"/>
    <w:rsid w:val="00FC0384"/>
    <w:rsid w:val="00FC14D9"/>
    <w:rsid w:val="00FC52A8"/>
    <w:rsid w:val="00FC727D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BD78AAA"/>
  <w15:chartTrackingRefBased/>
  <w15:docId w15:val="{24F23AE4-B534-4558-B4BD-4C9061141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uiPriority w:val="99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2E3B0-73EE-4897-84BA-5D6325F9A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1722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2022-02-15T16:28:00Z</cp:lastPrinted>
  <dcterms:created xsi:type="dcterms:W3CDTF">2025-06-12T19:17:00Z</dcterms:created>
  <dcterms:modified xsi:type="dcterms:W3CDTF">2025-06-12T19:17:00Z</dcterms:modified>
</cp:coreProperties>
</file>