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B794B" w:rsidRDefault="005F735B" w:rsidP="00CB79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S</w:t>
      </w:r>
      <w:r w:rsidR="00194A60" w:rsidRPr="00CB794B">
        <w:rPr>
          <w:rFonts w:cstheme="minorHAnsi"/>
          <w:b/>
          <w:sz w:val="24"/>
          <w:szCs w:val="24"/>
        </w:rPr>
        <w:t>U</w:t>
      </w:r>
      <w:r w:rsidRPr="00CB794B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B794B">
        <w:rPr>
          <w:rFonts w:cstheme="minorHAnsi"/>
          <w:b/>
          <w:sz w:val="24"/>
          <w:szCs w:val="24"/>
        </w:rPr>
        <w:t xml:space="preserve">AO PROJETO DE LEI </w:t>
      </w:r>
      <w:r w:rsidR="00265FF4" w:rsidRPr="00CB794B">
        <w:rPr>
          <w:rFonts w:cstheme="minorHAnsi"/>
          <w:b/>
          <w:sz w:val="24"/>
          <w:szCs w:val="24"/>
        </w:rPr>
        <w:t>ORDINÁRIA</w:t>
      </w:r>
      <w:r w:rsidR="00B25A8F" w:rsidRPr="00CB794B">
        <w:rPr>
          <w:rFonts w:cstheme="minorHAnsi"/>
          <w:b/>
          <w:sz w:val="24"/>
          <w:szCs w:val="24"/>
        </w:rPr>
        <w:t xml:space="preserve"> </w:t>
      </w:r>
      <w:r w:rsidR="00DC71B1">
        <w:rPr>
          <w:rFonts w:cstheme="minorHAnsi"/>
          <w:b/>
          <w:sz w:val="24"/>
          <w:szCs w:val="24"/>
        </w:rPr>
        <w:t>N.º 23</w:t>
      </w:r>
      <w:r w:rsidR="00265FF4" w:rsidRPr="00CB794B">
        <w:rPr>
          <w:rFonts w:cstheme="minorHAnsi"/>
          <w:b/>
          <w:sz w:val="24"/>
          <w:szCs w:val="24"/>
        </w:rPr>
        <w:t>/2025</w:t>
      </w:r>
    </w:p>
    <w:p w:rsidR="00660075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3381" w:rsidRPr="00CB794B" w:rsidRDefault="00675D47" w:rsidP="00CB794B">
      <w:pPr>
        <w:suppressAutoHyphens/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proofErr w:type="gramStart"/>
      <w:r>
        <w:rPr>
          <w:rFonts w:cstheme="minorHAnsi"/>
          <w:i/>
          <w:iCs/>
          <w:sz w:val="24"/>
          <w:szCs w:val="24"/>
        </w:rPr>
        <w:t>ALTERA</w:t>
      </w:r>
      <w:proofErr w:type="gramEnd"/>
      <w:r>
        <w:rPr>
          <w:rFonts w:cstheme="minorHAnsi"/>
          <w:i/>
          <w:iCs/>
          <w:sz w:val="24"/>
          <w:szCs w:val="24"/>
        </w:rPr>
        <w:t xml:space="preserve"> DISPO</w:t>
      </w:r>
      <w:r w:rsidR="00DC71B1">
        <w:rPr>
          <w:rFonts w:cstheme="minorHAnsi"/>
          <w:i/>
          <w:iCs/>
          <w:sz w:val="24"/>
          <w:szCs w:val="24"/>
        </w:rPr>
        <w:t>SITIVOS DA LEI ORDINÁRIA N.º 1.699</w:t>
      </w:r>
      <w:r>
        <w:rPr>
          <w:rFonts w:cstheme="minorHAnsi"/>
          <w:i/>
          <w:iCs/>
          <w:sz w:val="24"/>
          <w:szCs w:val="24"/>
        </w:rPr>
        <w:t>,</w:t>
      </w:r>
      <w:r w:rsidR="00DC71B1">
        <w:rPr>
          <w:rFonts w:cstheme="minorHAnsi"/>
          <w:i/>
          <w:iCs/>
          <w:sz w:val="24"/>
          <w:szCs w:val="24"/>
        </w:rPr>
        <w:t xml:space="preserve"> DE 22 DE ABRIL DE 2025, E DÁ OUTRAS PROVIDÊNCIAS</w:t>
      </w:r>
      <w:r w:rsidR="00CB794B" w:rsidRPr="00CB794B">
        <w:rPr>
          <w:rFonts w:eastAsia="Times New Roman" w:cstheme="minorHAnsi"/>
          <w:i/>
          <w:sz w:val="24"/>
          <w:szCs w:val="24"/>
          <w:lang w:eastAsia="ar-SA"/>
        </w:rPr>
        <w:t>.</w:t>
      </w:r>
    </w:p>
    <w:p w:rsidR="00CF3381" w:rsidRPr="00CB794B" w:rsidRDefault="00CF3381" w:rsidP="00CB794B">
      <w:pPr>
        <w:suppressAutoHyphens/>
        <w:spacing w:after="0" w:line="240" w:lineRule="auto"/>
        <w:ind w:left="567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B794B">
        <w:rPr>
          <w:rFonts w:eastAsia="Times New Roman" w:cstheme="minorHAnsi"/>
          <w:sz w:val="24"/>
          <w:szCs w:val="24"/>
          <w:lang w:eastAsia="ar-SA"/>
        </w:rPr>
        <w:t xml:space="preserve">A Câmara Municipal de Itapeva – MG, por meio de seus Vereadores, aprovou e eu, </w:t>
      </w:r>
      <w:r w:rsidRPr="00CB794B">
        <w:rPr>
          <w:rFonts w:eastAsia="Times New Roman" w:cstheme="minorHAnsi"/>
          <w:i/>
          <w:sz w:val="24"/>
          <w:szCs w:val="24"/>
          <w:lang w:eastAsia="ar-SA"/>
        </w:rPr>
        <w:t>DANIEL PEREIRA DO COUTO</w:t>
      </w:r>
      <w:r w:rsidRPr="00CB794B">
        <w:rPr>
          <w:rFonts w:eastAsia="Times New Roman" w:cstheme="minorHAnsi"/>
          <w:sz w:val="24"/>
          <w:szCs w:val="24"/>
          <w:lang w:eastAsia="ar-SA"/>
        </w:rPr>
        <w:t>, Prefeito Municipal, sanciono a seguinte LEI:</w:t>
      </w: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75D47" w:rsidRDefault="00675D47" w:rsidP="00DC71B1">
      <w:pPr>
        <w:pStyle w:val="Ttul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Art. 1º. </w:t>
      </w:r>
      <w:r w:rsidR="00DC71B1">
        <w:rPr>
          <w:rFonts w:asciiTheme="minorHAnsi" w:hAnsiTheme="minorHAnsi" w:cstheme="minorHAnsi"/>
          <w:b w:val="0"/>
        </w:rPr>
        <w:t>Fica alterada a redação do parágrafo único e incluído os incisos I e II no Art. 1º da Lei Municipal n.º 1.699, de 22 de abril de 2025, que “</w:t>
      </w:r>
      <w:r w:rsidR="00DC71B1">
        <w:rPr>
          <w:rFonts w:asciiTheme="minorHAnsi" w:hAnsiTheme="minorHAnsi" w:cstheme="minorHAnsi"/>
          <w:b w:val="0"/>
          <w:i/>
        </w:rPr>
        <w:t xml:space="preserve">AUTORIZA O PODER EXECUTIVO MUNICIPAL A FIRMAR TERMO DE FOMENTO COM A PROESP – PROJETO ESPERANTE E DÁ OUTRAS PROVIDÊNCIAS”, </w:t>
      </w:r>
      <w:r w:rsidR="00DC71B1" w:rsidRPr="00DC71B1">
        <w:rPr>
          <w:rFonts w:asciiTheme="minorHAnsi" w:hAnsiTheme="minorHAnsi" w:cstheme="minorHAnsi"/>
          <w:b w:val="0"/>
        </w:rPr>
        <w:t>cujas redações serão as seguintes:</w:t>
      </w:r>
    </w:p>
    <w:p w:rsidR="00DC71B1" w:rsidRDefault="00DC71B1" w:rsidP="00DC71B1">
      <w:pPr>
        <w:pStyle w:val="Ttulo"/>
        <w:jc w:val="both"/>
        <w:rPr>
          <w:rFonts w:asciiTheme="minorHAnsi" w:hAnsiTheme="minorHAnsi" w:cstheme="minorHAnsi"/>
          <w:b w:val="0"/>
        </w:rPr>
      </w:pPr>
    </w:p>
    <w:p w:rsid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  <w:proofErr w:type="gramStart"/>
      <w:r>
        <w:rPr>
          <w:rFonts w:asciiTheme="minorHAnsi" w:hAnsiTheme="minorHAnsi" w:cstheme="minorHAnsi"/>
        </w:rPr>
        <w:t>“Art. 1º.</w:t>
      </w:r>
      <w:proofErr w:type="gramEnd"/>
      <w:r>
        <w:rPr>
          <w:rFonts w:asciiTheme="minorHAnsi" w:hAnsiTheme="minorHAnsi" w:cstheme="minorHAnsi"/>
        </w:rPr>
        <w:t xml:space="preserve"> </w:t>
      </w:r>
      <w:r w:rsidRPr="00DC71B1">
        <w:rPr>
          <w:rFonts w:asciiTheme="minorHAnsi" w:hAnsiTheme="minorHAnsi" w:cstheme="minorHAnsi"/>
          <w:b w:val="0"/>
        </w:rPr>
        <w:t>(...)</w:t>
      </w:r>
    </w:p>
    <w:p w:rsid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</w:p>
    <w:p w:rsid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Parágrafo único – </w:t>
      </w:r>
      <w:r>
        <w:rPr>
          <w:rFonts w:asciiTheme="minorHAnsi" w:hAnsiTheme="minorHAnsi" w:cstheme="minorHAnsi"/>
          <w:b w:val="0"/>
        </w:rPr>
        <w:t xml:space="preserve">A cooperação financeira prevista no </w:t>
      </w:r>
      <w:r>
        <w:rPr>
          <w:rFonts w:asciiTheme="minorHAnsi" w:hAnsiTheme="minorHAnsi" w:cstheme="minorHAnsi"/>
          <w:b w:val="0"/>
          <w:i/>
        </w:rPr>
        <w:t xml:space="preserve">caput </w:t>
      </w:r>
      <w:r>
        <w:rPr>
          <w:rFonts w:asciiTheme="minorHAnsi" w:hAnsiTheme="minorHAnsi" w:cstheme="minorHAnsi"/>
          <w:b w:val="0"/>
        </w:rPr>
        <w:t>do Art. 1º desta Lei corresponderá ao valor anual de até R$ 270.000,00 (duzentos e setenta mil reais), que será desembolsado da seguinte forma:</w:t>
      </w:r>
    </w:p>
    <w:p w:rsid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</w:p>
    <w:p w:rsidR="00DC71B1" w:rsidRP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i/>
        </w:rPr>
      </w:pPr>
      <w:r w:rsidRPr="00DC71B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  <w:b w:val="0"/>
        </w:rPr>
        <w:t>R$ 1</w:t>
      </w:r>
      <w:r w:rsidR="00B66B25">
        <w:rPr>
          <w:rFonts w:asciiTheme="minorHAnsi" w:hAnsiTheme="minorHAnsi" w:cstheme="minorHAnsi"/>
          <w:b w:val="0"/>
        </w:rPr>
        <w:t>2.000,00 (doze mil reais) mensais</w:t>
      </w:r>
      <w:r>
        <w:rPr>
          <w:rFonts w:asciiTheme="minorHAnsi" w:hAnsiTheme="minorHAnsi" w:cstheme="minorHAnsi"/>
          <w:b w:val="0"/>
        </w:rPr>
        <w:t xml:space="preserve"> e sucessivo</w:t>
      </w:r>
      <w:r w:rsidR="00B66B25">
        <w:rPr>
          <w:rFonts w:asciiTheme="minorHAnsi" w:hAnsiTheme="minorHAnsi" w:cstheme="minorHAnsi"/>
          <w:b w:val="0"/>
        </w:rPr>
        <w:t>s</w:t>
      </w:r>
      <w:r>
        <w:rPr>
          <w:rFonts w:asciiTheme="minorHAnsi" w:hAnsiTheme="minorHAnsi" w:cstheme="minorHAnsi"/>
          <w:b w:val="0"/>
        </w:rPr>
        <w:t xml:space="preserve">, na forma estabelecida no cronograma de desembolso mensal do plano de trabalho, em anexo, que </w:t>
      </w:r>
      <w:r w:rsidRPr="00DC71B1">
        <w:rPr>
          <w:rFonts w:asciiTheme="minorHAnsi" w:hAnsiTheme="minorHAnsi" w:cstheme="minorHAnsi"/>
          <w:i/>
        </w:rPr>
        <w:t>faz parte integrante dessa lei.</w:t>
      </w:r>
    </w:p>
    <w:p w:rsid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</w:p>
    <w:p w:rsidR="00DC71B1" w:rsidRPr="00DC71B1" w:rsidRDefault="00DC71B1" w:rsidP="00DC71B1">
      <w:pPr>
        <w:pStyle w:val="Ttulo"/>
        <w:ind w:left="567"/>
        <w:jc w:val="both"/>
        <w:rPr>
          <w:rFonts w:asciiTheme="minorHAnsi" w:hAnsiTheme="minorHAnsi" w:cstheme="minorHAnsi"/>
          <w:b w:val="0"/>
        </w:rPr>
      </w:pPr>
      <w:r w:rsidRPr="00DC71B1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  <w:b w:val="0"/>
        </w:rPr>
        <w:t xml:space="preserve"> – R$ </w:t>
      </w:r>
      <w:r w:rsidR="00B66B25">
        <w:rPr>
          <w:rFonts w:asciiTheme="minorHAnsi" w:hAnsiTheme="minorHAnsi" w:cstheme="minorHAnsi"/>
          <w:b w:val="0"/>
        </w:rPr>
        <w:t>3.000,00 (três mil reais) mensais</w:t>
      </w:r>
      <w:r>
        <w:rPr>
          <w:rFonts w:asciiTheme="minorHAnsi" w:hAnsiTheme="minorHAnsi" w:cstheme="minorHAnsi"/>
          <w:b w:val="0"/>
        </w:rPr>
        <w:t xml:space="preserve"> e sucessivo</w:t>
      </w:r>
      <w:r w:rsidR="00B66B25">
        <w:rPr>
          <w:rFonts w:asciiTheme="minorHAnsi" w:hAnsiTheme="minorHAnsi" w:cstheme="minorHAnsi"/>
          <w:b w:val="0"/>
        </w:rPr>
        <w:t>s</w:t>
      </w:r>
      <w:r>
        <w:rPr>
          <w:rFonts w:asciiTheme="minorHAnsi" w:hAnsiTheme="minorHAnsi" w:cstheme="minorHAnsi"/>
          <w:b w:val="0"/>
        </w:rPr>
        <w:t xml:space="preserve">, por criança, até o limite de </w:t>
      </w:r>
      <w:proofErr w:type="gramStart"/>
      <w:r>
        <w:rPr>
          <w:rFonts w:asciiTheme="minorHAnsi" w:hAnsiTheme="minorHAnsi" w:cstheme="minorHAnsi"/>
          <w:b w:val="0"/>
        </w:rPr>
        <w:t>6</w:t>
      </w:r>
      <w:proofErr w:type="gramEnd"/>
      <w:r>
        <w:rPr>
          <w:rFonts w:asciiTheme="minorHAnsi" w:hAnsiTheme="minorHAnsi" w:cstheme="minorHAnsi"/>
          <w:b w:val="0"/>
        </w:rPr>
        <w:t xml:space="preserve"> (seis), após atingir o limite de </w:t>
      </w:r>
      <w:proofErr w:type="spellStart"/>
      <w:r>
        <w:rPr>
          <w:rFonts w:asciiTheme="minorHAnsi" w:hAnsiTheme="minorHAnsi" w:cstheme="minorHAnsi"/>
          <w:b w:val="0"/>
        </w:rPr>
        <w:t>abrigam</w:t>
      </w:r>
      <w:bookmarkStart w:id="0" w:name="_GoBack"/>
      <w:bookmarkEnd w:id="0"/>
      <w:r>
        <w:rPr>
          <w:rFonts w:asciiTheme="minorHAnsi" w:hAnsiTheme="minorHAnsi" w:cstheme="minorHAnsi"/>
          <w:b w:val="0"/>
        </w:rPr>
        <w:t>ento</w:t>
      </w:r>
      <w:proofErr w:type="spellEnd"/>
      <w:r>
        <w:rPr>
          <w:rFonts w:asciiTheme="minorHAnsi" w:hAnsiTheme="minorHAnsi" w:cstheme="minorHAnsi"/>
          <w:b w:val="0"/>
        </w:rPr>
        <w:t xml:space="preserve"> do inciso I, na forma estabelecida no cronograma de desembolso mensal do plano de trabalho, em anexo, que </w:t>
      </w:r>
      <w:r w:rsidRPr="00DC71B1">
        <w:rPr>
          <w:rFonts w:asciiTheme="minorHAnsi" w:hAnsiTheme="minorHAnsi" w:cstheme="minorHAnsi"/>
          <w:i/>
        </w:rPr>
        <w:t>faz parte integrante dessa lei.</w:t>
      </w:r>
      <w:r>
        <w:rPr>
          <w:rFonts w:asciiTheme="minorHAnsi" w:hAnsiTheme="minorHAnsi" w:cstheme="minorHAnsi"/>
          <w:i/>
        </w:rPr>
        <w:t xml:space="preserve">” </w:t>
      </w:r>
      <w:r w:rsidRPr="00DC71B1">
        <w:rPr>
          <w:rFonts w:asciiTheme="minorHAnsi" w:hAnsiTheme="minorHAnsi" w:cstheme="minorHAnsi"/>
          <w:b w:val="0"/>
        </w:rPr>
        <w:t>(NR)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94B" w:rsidRPr="00CB794B" w:rsidRDefault="00F323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2</w:t>
      </w:r>
      <w:r w:rsidR="00CB794B" w:rsidRPr="00CB794B">
        <w:rPr>
          <w:rFonts w:cstheme="minorHAnsi"/>
          <w:b/>
          <w:sz w:val="24"/>
          <w:szCs w:val="24"/>
        </w:rPr>
        <w:t xml:space="preserve">º - </w:t>
      </w:r>
      <w:r w:rsidR="003D0E47">
        <w:rPr>
          <w:rFonts w:cstheme="minorHAnsi"/>
          <w:sz w:val="24"/>
          <w:szCs w:val="24"/>
        </w:rPr>
        <w:t>Esta Lei entrará</w:t>
      </w:r>
      <w:r w:rsidR="00CB794B" w:rsidRPr="00CB794B">
        <w:rPr>
          <w:rFonts w:cstheme="minorHAnsi"/>
          <w:sz w:val="24"/>
          <w:szCs w:val="24"/>
        </w:rPr>
        <w:t xml:space="preserve"> em </w:t>
      </w:r>
      <w:r w:rsidR="00DC71B1">
        <w:rPr>
          <w:rFonts w:cstheme="minorHAnsi"/>
          <w:sz w:val="24"/>
          <w:szCs w:val="24"/>
        </w:rPr>
        <w:t>vigor na data de sua publicação</w:t>
      </w:r>
      <w:r w:rsidR="0089426B">
        <w:rPr>
          <w:rFonts w:cstheme="minorHAnsi"/>
          <w:sz w:val="24"/>
          <w:szCs w:val="24"/>
        </w:rPr>
        <w:t>, retroagindo seus efeitos a 22</w:t>
      </w:r>
      <w:r w:rsidR="00DC71B1">
        <w:rPr>
          <w:rFonts w:cstheme="minorHAnsi"/>
          <w:sz w:val="24"/>
          <w:szCs w:val="24"/>
        </w:rPr>
        <w:t xml:space="preserve"> de abril de 2025.</w:t>
      </w: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JUSTIFICATIVA:</w:t>
      </w:r>
      <w:r w:rsidR="004C4DCB" w:rsidRPr="00CB794B">
        <w:rPr>
          <w:rFonts w:cstheme="minorHAnsi"/>
          <w:sz w:val="24"/>
          <w:szCs w:val="24"/>
        </w:rPr>
        <w:t xml:space="preserve"> </w:t>
      </w:r>
      <w:r w:rsidR="00762454" w:rsidRPr="00CB794B">
        <w:rPr>
          <w:rFonts w:cstheme="minorHAnsi"/>
          <w:sz w:val="24"/>
          <w:szCs w:val="24"/>
        </w:rPr>
        <w:t xml:space="preserve">O </w:t>
      </w:r>
      <w:r w:rsidR="000F2961" w:rsidRPr="00CB794B">
        <w:rPr>
          <w:rFonts w:cstheme="minorHAnsi"/>
          <w:sz w:val="24"/>
          <w:szCs w:val="24"/>
        </w:rPr>
        <w:t>presente S</w:t>
      </w:r>
      <w:r w:rsidR="00762454" w:rsidRPr="00CB794B">
        <w:rPr>
          <w:rFonts w:cstheme="minorHAnsi"/>
          <w:sz w:val="24"/>
          <w:szCs w:val="24"/>
        </w:rPr>
        <w:t xml:space="preserve">ubstitutivo Global é apresentado </w:t>
      </w:r>
      <w:r w:rsidR="00194A60" w:rsidRPr="00CB794B">
        <w:rPr>
          <w:rFonts w:cstheme="minorHAnsi"/>
          <w:sz w:val="24"/>
          <w:szCs w:val="24"/>
        </w:rPr>
        <w:t xml:space="preserve">para atender os apontamentos da Assessoria Jurídica desta Casa Legislativa, </w:t>
      </w:r>
      <w:r w:rsidR="003D0E47">
        <w:rPr>
          <w:rFonts w:cstheme="minorHAnsi"/>
          <w:sz w:val="24"/>
          <w:szCs w:val="24"/>
        </w:rPr>
        <w:t>bem como visa</w:t>
      </w:r>
      <w:r w:rsidR="00194A60" w:rsidRPr="00CB794B">
        <w:rPr>
          <w:rFonts w:cstheme="minorHAnsi"/>
          <w:sz w:val="24"/>
          <w:szCs w:val="24"/>
        </w:rPr>
        <w:t xml:space="preserve">ndo </w:t>
      </w:r>
      <w:proofErr w:type="gramStart"/>
      <w:r w:rsidR="00194A60" w:rsidRPr="00CB794B">
        <w:rPr>
          <w:rFonts w:cstheme="minorHAnsi"/>
          <w:sz w:val="24"/>
          <w:szCs w:val="24"/>
        </w:rPr>
        <w:t>a</w:t>
      </w:r>
      <w:proofErr w:type="gramEnd"/>
      <w:r w:rsidR="00194A60" w:rsidRPr="00CB794B">
        <w:rPr>
          <w:rFonts w:cstheme="minorHAnsi"/>
          <w:sz w:val="24"/>
          <w:szCs w:val="24"/>
        </w:rPr>
        <w:t xml:space="preserve"> boa técnica legislativa.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B794B" w:rsidRDefault="00205A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 xml:space="preserve">Sala das Sessões, </w:t>
      </w:r>
      <w:r w:rsidR="0089426B">
        <w:rPr>
          <w:rFonts w:cstheme="minorHAnsi"/>
          <w:sz w:val="24"/>
          <w:szCs w:val="24"/>
        </w:rPr>
        <w:t>24 de junho de 2025.</w:t>
      </w:r>
    </w:p>
    <w:p w:rsidR="004965E7" w:rsidRPr="00CB794B" w:rsidRDefault="004965E7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CB794B">
        <w:rPr>
          <w:rFonts w:cstheme="minorHAnsi"/>
          <w:sz w:val="24"/>
          <w:szCs w:val="24"/>
        </w:rPr>
        <w:t>Final</w:t>
      </w:r>
      <w:proofErr w:type="gramEnd"/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lastRenderedPageBreak/>
        <w:t>FRADIK ALVES DE SOUZA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Vice-Presidente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LUIZ PAULO FERREIRA SILVA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sz w:val="24"/>
          <w:szCs w:val="24"/>
        </w:rPr>
        <w:t>Membro</w:t>
      </w:r>
    </w:p>
    <w:sectPr w:rsidR="00194A60" w:rsidRPr="00CB794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C9" w:rsidRDefault="002849C9">
      <w:pPr>
        <w:spacing w:after="0" w:line="240" w:lineRule="auto"/>
      </w:pPr>
      <w:r>
        <w:separator/>
      </w:r>
    </w:p>
  </w:endnote>
  <w:endnote w:type="continuationSeparator" w:id="0">
    <w:p w:rsidR="002849C9" w:rsidRDefault="0028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C9" w:rsidRDefault="002849C9">
      <w:pPr>
        <w:spacing w:after="0" w:line="240" w:lineRule="auto"/>
      </w:pPr>
      <w:r>
        <w:separator/>
      </w:r>
    </w:p>
  </w:footnote>
  <w:footnote w:type="continuationSeparator" w:id="0">
    <w:p w:rsidR="002849C9" w:rsidRDefault="0028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381"/>
    <w:rsid w:val="00265FF4"/>
    <w:rsid w:val="002743EE"/>
    <w:rsid w:val="002849C9"/>
    <w:rsid w:val="002D5F7F"/>
    <w:rsid w:val="002E092A"/>
    <w:rsid w:val="002E73D3"/>
    <w:rsid w:val="00373BEC"/>
    <w:rsid w:val="003A4E11"/>
    <w:rsid w:val="003B2F6A"/>
    <w:rsid w:val="003D0E47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75D47"/>
    <w:rsid w:val="00685AE6"/>
    <w:rsid w:val="006B77F1"/>
    <w:rsid w:val="006C3FF0"/>
    <w:rsid w:val="006D1967"/>
    <w:rsid w:val="006F336F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05C02"/>
    <w:rsid w:val="00835E47"/>
    <w:rsid w:val="00873203"/>
    <w:rsid w:val="00880C1F"/>
    <w:rsid w:val="00883D63"/>
    <w:rsid w:val="0089426B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66B25"/>
    <w:rsid w:val="00B93DCD"/>
    <w:rsid w:val="00BB5FCB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B794B"/>
    <w:rsid w:val="00CC05AF"/>
    <w:rsid w:val="00CE6AA3"/>
    <w:rsid w:val="00CF3381"/>
    <w:rsid w:val="00CF3EFA"/>
    <w:rsid w:val="00D13A75"/>
    <w:rsid w:val="00D14B8F"/>
    <w:rsid w:val="00D153B0"/>
    <w:rsid w:val="00D22E95"/>
    <w:rsid w:val="00D27BA8"/>
    <w:rsid w:val="00D3524C"/>
    <w:rsid w:val="00D80B5E"/>
    <w:rsid w:val="00D85046"/>
    <w:rsid w:val="00D87BBD"/>
    <w:rsid w:val="00DA1A79"/>
    <w:rsid w:val="00DA55E3"/>
    <w:rsid w:val="00DB1E88"/>
    <w:rsid w:val="00DC71B1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B6AB0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3231C"/>
    <w:rsid w:val="00F56B0A"/>
    <w:rsid w:val="00F645A3"/>
    <w:rsid w:val="00F64A11"/>
    <w:rsid w:val="00F8542A"/>
    <w:rsid w:val="00F95E15"/>
    <w:rsid w:val="00F966EC"/>
    <w:rsid w:val="00FA0D19"/>
    <w:rsid w:val="00FB63E2"/>
    <w:rsid w:val="00FC23F1"/>
    <w:rsid w:val="00FD3D5E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AC7-6003-4570-89B1-218FFD21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2025-06-24T15:00:00Z</cp:lastPrinted>
  <dcterms:created xsi:type="dcterms:W3CDTF">2025-06-24T14:47:00Z</dcterms:created>
  <dcterms:modified xsi:type="dcterms:W3CDTF">2025-06-24T15:00:00Z</dcterms:modified>
</cp:coreProperties>
</file>